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FD" w:rsidRDefault="00A050D9" w:rsidP="00D150AC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Azaroaren 6a</w:t>
      </w:r>
    </w:p>
    <w:p w:rsidR="000052FD" w:rsidRDefault="00D150AC" w:rsidP="00405AC9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Navarra Suma talde parlamentarioari atxikitako foru parlamentari Javier García Jiménez jaunak idatziz erantzuteko galdera egin du (10-20/PES-00246), honako honen berri jakin nahi baitu:</w:t>
      </w:r>
    </w:p>
    <w:p w:rsidR="000052FD" w:rsidRDefault="00405AC9" w:rsidP="00405AC9">
      <w:pPr>
        <w:spacing w:line="360" w:lineRule="auto"/>
        <w:ind w:left="426"/>
        <w:jc w:val="both"/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szCs w:val="24"/>
          <w:rFonts w:ascii="Arial" w:hAnsi="Arial"/>
        </w:rPr>
        <w:t xml:space="preserve">Lurralde Kohesiorako Departamentua lanean ari al da NA-6900 errepidean –gutxi gorabehera 17. kilometroan– Fitero herrirako sarbidea egokitu edo hobetzeko proiektu berria prestatzeko?</w:t>
      </w:r>
      <w:r>
        <w:rPr>
          <w:b/>
          <w:sz w:val="24"/>
          <w:szCs w:val="24"/>
          <w:rFonts w:ascii="Arial" w:hAnsi="Arial"/>
        </w:rPr>
        <w:t xml:space="preserve"> </w:t>
      </w:r>
      <w:r>
        <w:rPr>
          <w:b/>
          <w:sz w:val="24"/>
          <w:szCs w:val="24"/>
          <w:rFonts w:ascii="Arial" w:hAnsi="Arial"/>
        </w:rPr>
        <w:t xml:space="preserve">Erantzuna baiezkoa bada, zer aukera planteatzen dira eta zer egutegi erabiltzen da obrak egiteko?</w:t>
      </w:r>
    </w:p>
    <w:p w:rsidR="000052FD" w:rsidRDefault="004A0525" w:rsidP="00AB60B3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Egindako galderari dagokionez, Nafarroako Gobernuko Lurralde Kohesiorako kontseilariak ezetz erantzuten du.</w:t>
      </w:r>
      <w:r>
        <w:rPr>
          <w:sz w:val="24"/>
          <w:szCs w:val="24"/>
          <w:rFonts w:ascii="Arial" w:hAnsi="Arial"/>
        </w:rPr>
        <w:t xml:space="preserve"> </w:t>
      </w:r>
    </w:p>
    <w:p w:rsidR="000052FD" w:rsidRDefault="00453A73" w:rsidP="00AB60B3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Hori guztia jakinarazten dut Nafarroako Parlamentuko Erregelamenduaren 194. artikuluan ezarritakoa betez.</w:t>
      </w:r>
    </w:p>
    <w:p w:rsidR="007118DF" w:rsidRDefault="00B60C30" w:rsidP="00B60C3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Iruñean, 2020ko azaroaren 4an</w:t>
      </w:r>
    </w:p>
    <w:p w:rsidR="000052FD" w:rsidRDefault="000052FD" w:rsidP="00B60C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60C30" w:rsidRPr="00B60C30" w:rsidRDefault="000052FD" w:rsidP="00B60C3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Lurralde Kohesiorako kontseilaria:</w:t>
      </w:r>
      <w:r>
        <w:rPr>
          <w:sz w:val="24"/>
          <w:szCs w:val="24"/>
          <w:rFonts w:ascii="Arial" w:hAnsi="Arial"/>
        </w:rPr>
        <w:t xml:space="preserve"> </w:t>
      </w:r>
      <w:r>
        <w:rPr>
          <w:sz w:val="24"/>
          <w:szCs w:val="24"/>
          <w:rFonts w:ascii="Arial" w:hAnsi="Arial"/>
        </w:rPr>
        <w:t xml:space="preserve">Bernardo Ciriza Pérez</w:t>
      </w:r>
    </w:p>
    <w:sectPr w:rsidR="00B60C30" w:rsidRPr="00B60C30" w:rsidSect="0016015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119" w:right="1418" w:bottom="709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71" w:rsidRDefault="009F1271">
      <w:r>
        <w:separator/>
      </w:r>
    </w:p>
  </w:endnote>
  <w:endnote w:type="continuationSeparator" w:id="0">
    <w:p w:rsidR="009F1271" w:rsidRDefault="009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szCs w:val="18"/>
        <w:rFonts w:ascii="Courier New" w:hAnsi="Courier New"/>
      </w:rPr>
      <w:t xml:space="preserve"> or. </w:t>
    </w:r>
    <w:r w:rsidR="00FA28DC" w:rsidRPr="00A2145B">
      <w:rPr>
        <w:rStyle w:val="Nmerodepgina"/>
        <w:sz w:val="18"/>
        <w:szCs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szCs w:val="18"/>
        <w:rFonts w:ascii="Courier New" w:hAnsi="Courier New" w:cs="Courier New"/>
      </w:rPr>
      <w:instrText xml:space="preserve"> PAGE </w:instrText>
    </w:r>
    <w:r w:rsidR="00FA28DC" w:rsidRPr="00A2145B">
      <w:rPr>
        <w:rStyle w:val="Nmerodepgina"/>
        <w:sz w:val="18"/>
        <w:szCs w:val="18"/>
        <w:rFonts w:ascii="Courier New" w:hAnsi="Courier New" w:cs="Courier New"/>
      </w:rPr>
      <w:fldChar w:fldCharType="separate"/>
    </w:r>
    <w:r w:rsidR="000052FD">
      <w:rPr>
        <w:rStyle w:val="Nmerodepgina"/>
        <w:sz w:val="18"/>
        <w:szCs w:val="18"/>
        <w:rFonts w:ascii="Courier New" w:hAnsi="Courier New" w:cs="Courier New"/>
      </w:rPr>
      <w:t>1</w:t>
    </w:r>
    <w:r w:rsidR="00FA28DC" w:rsidRPr="00A2145B">
      <w:rPr>
        <w:rStyle w:val="Nmerodepgina"/>
        <w:sz w:val="18"/>
        <w:szCs w:val="18"/>
        <w:rFonts w:ascii="Courier New" w:hAnsi="Courier New" w:cs="Courier Ne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szCs w:val="18"/>
        <w:rFonts w:ascii="Courier New" w:hAnsi="Courier New"/>
      </w:rPr>
      <w:t xml:space="preserve"> or. </w:t>
    </w:r>
    <w:r w:rsidR="00FA28DC" w:rsidRPr="00A2145B">
      <w:rPr>
        <w:rStyle w:val="Nmerodepgina"/>
        <w:sz w:val="18"/>
        <w:szCs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szCs w:val="18"/>
        <w:rFonts w:ascii="Courier New" w:hAnsi="Courier New" w:cs="Courier New"/>
      </w:rPr>
      <w:instrText xml:space="preserve"> PAGE </w:instrText>
    </w:r>
    <w:r w:rsidR="00FA28DC" w:rsidRPr="00A2145B">
      <w:rPr>
        <w:rStyle w:val="Nmerodepgina"/>
        <w:sz w:val="18"/>
        <w:szCs w:val="18"/>
        <w:rFonts w:ascii="Courier New" w:hAnsi="Courier New" w:cs="Courier New"/>
      </w:rPr>
      <w:fldChar w:fldCharType="separate"/>
    </w:r>
    <w:r w:rsidR="00B60C30">
      <w:rPr>
        <w:rStyle w:val="Nmerodepgina"/>
        <w:sz w:val="18"/>
        <w:szCs w:val="18"/>
        <w:rFonts w:ascii="Courier New" w:hAnsi="Courier New" w:cs="Courier New"/>
      </w:rPr>
      <w:t>1</w:t>
    </w:r>
    <w:r w:rsidR="00FA28DC" w:rsidRPr="00A2145B">
      <w:rPr>
        <w:rStyle w:val="Nmerodepgina"/>
        <w:sz w:val="18"/>
        <w:szCs w:val="18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71" w:rsidRDefault="009F1271">
      <w:r>
        <w:separator/>
      </w:r>
    </w:p>
  </w:footnote>
  <w:footnote w:type="continuationSeparator" w:id="0">
    <w:p w:rsidR="009F1271" w:rsidRDefault="009F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5D" w:rsidRDefault="00B60C30">
    <w:pPr>
      <w:pStyle w:val="Encabezado"/>
    </w:pPr>
    <w:r>
      <w:drawing>
        <wp:anchor distT="0" distB="0" distL="114300" distR="114300" simplePos="0" relativeHeight="251661312" behindDoc="0" locked="0" layoutInCell="1" allowOverlap="1" wp14:anchorId="27F45233" wp14:editId="63023ABA">
          <wp:simplePos x="0" y="0"/>
          <wp:positionH relativeFrom="page">
            <wp:posOffset>15875</wp:posOffset>
          </wp:positionH>
          <wp:positionV relativeFrom="page">
            <wp:posOffset>19050</wp:posOffset>
          </wp:positionV>
          <wp:extent cx="7569186" cy="1803058"/>
          <wp:effectExtent l="0" t="0" r="0" b="6985"/>
          <wp:wrapNone/>
          <wp:docPr id="57" name="Imagen 57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6F" w:rsidRDefault="00CA2943" w:rsidP="00696F6F">
    <w:pPr>
      <w:pStyle w:val="Encabezado"/>
      <w:ind w:left="-765"/>
    </w:pPr>
    <w:r>
      <w:drawing>
        <wp:anchor distT="0" distB="0" distL="114300" distR="114300" simplePos="0" relativeHeight="251657216" behindDoc="0" locked="0" layoutInCell="1" allowOverlap="1" wp14:anchorId="6793E75B" wp14:editId="301F7C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60" name="Imagen 6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399"/>
    <w:multiLevelType w:val="hybridMultilevel"/>
    <w:tmpl w:val="77E4D2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dirty" w:grammar="dirty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84"/>
    <w:rsid w:val="000052FD"/>
    <w:rsid w:val="0003566C"/>
    <w:rsid w:val="000458CF"/>
    <w:rsid w:val="00070149"/>
    <w:rsid w:val="000729E0"/>
    <w:rsid w:val="0009463A"/>
    <w:rsid w:val="000B64A1"/>
    <w:rsid w:val="0010533B"/>
    <w:rsid w:val="001306D5"/>
    <w:rsid w:val="00160151"/>
    <w:rsid w:val="00192C26"/>
    <w:rsid w:val="001C6B66"/>
    <w:rsid w:val="00201F7D"/>
    <w:rsid w:val="002168BE"/>
    <w:rsid w:val="00277C9A"/>
    <w:rsid w:val="002843BA"/>
    <w:rsid w:val="0029102D"/>
    <w:rsid w:val="00291E79"/>
    <w:rsid w:val="002F5558"/>
    <w:rsid w:val="003016DA"/>
    <w:rsid w:val="003218B9"/>
    <w:rsid w:val="00355B58"/>
    <w:rsid w:val="003F1206"/>
    <w:rsid w:val="004031A8"/>
    <w:rsid w:val="00405AC9"/>
    <w:rsid w:val="00426486"/>
    <w:rsid w:val="00453A73"/>
    <w:rsid w:val="00475FFA"/>
    <w:rsid w:val="004A0341"/>
    <w:rsid w:val="004A0525"/>
    <w:rsid w:val="004C58DB"/>
    <w:rsid w:val="004F041D"/>
    <w:rsid w:val="004F4088"/>
    <w:rsid w:val="005031E3"/>
    <w:rsid w:val="00524782"/>
    <w:rsid w:val="005367EB"/>
    <w:rsid w:val="00560A6B"/>
    <w:rsid w:val="00597336"/>
    <w:rsid w:val="005A4445"/>
    <w:rsid w:val="005B095B"/>
    <w:rsid w:val="005C0F66"/>
    <w:rsid w:val="00610AAA"/>
    <w:rsid w:val="00646DF4"/>
    <w:rsid w:val="00652AB1"/>
    <w:rsid w:val="006764C1"/>
    <w:rsid w:val="00696F6F"/>
    <w:rsid w:val="006A5952"/>
    <w:rsid w:val="006D63CB"/>
    <w:rsid w:val="007118DF"/>
    <w:rsid w:val="00714292"/>
    <w:rsid w:val="0072622D"/>
    <w:rsid w:val="007335A4"/>
    <w:rsid w:val="00780CA4"/>
    <w:rsid w:val="00793F61"/>
    <w:rsid w:val="007C374E"/>
    <w:rsid w:val="007E640E"/>
    <w:rsid w:val="007F791E"/>
    <w:rsid w:val="00831682"/>
    <w:rsid w:val="00832136"/>
    <w:rsid w:val="00880B49"/>
    <w:rsid w:val="008A6D2C"/>
    <w:rsid w:val="009226EF"/>
    <w:rsid w:val="009603A5"/>
    <w:rsid w:val="0096171C"/>
    <w:rsid w:val="00994342"/>
    <w:rsid w:val="009D73FA"/>
    <w:rsid w:val="009E202F"/>
    <w:rsid w:val="009E381E"/>
    <w:rsid w:val="009F1271"/>
    <w:rsid w:val="00A050D9"/>
    <w:rsid w:val="00A117E7"/>
    <w:rsid w:val="00A2145B"/>
    <w:rsid w:val="00A46042"/>
    <w:rsid w:val="00AB60B3"/>
    <w:rsid w:val="00B17CCC"/>
    <w:rsid w:val="00B46857"/>
    <w:rsid w:val="00B51D43"/>
    <w:rsid w:val="00B60C30"/>
    <w:rsid w:val="00BC578D"/>
    <w:rsid w:val="00BD4B56"/>
    <w:rsid w:val="00BD6A02"/>
    <w:rsid w:val="00C20B40"/>
    <w:rsid w:val="00C60517"/>
    <w:rsid w:val="00C7645D"/>
    <w:rsid w:val="00C970EC"/>
    <w:rsid w:val="00CA2943"/>
    <w:rsid w:val="00CC186C"/>
    <w:rsid w:val="00D150AC"/>
    <w:rsid w:val="00D27CE0"/>
    <w:rsid w:val="00DA6D6E"/>
    <w:rsid w:val="00DB144D"/>
    <w:rsid w:val="00DC42B6"/>
    <w:rsid w:val="00DF6784"/>
    <w:rsid w:val="00E21BF7"/>
    <w:rsid w:val="00E549D7"/>
    <w:rsid w:val="00E55C6B"/>
    <w:rsid w:val="00ED5CA9"/>
    <w:rsid w:val="00F323EB"/>
    <w:rsid w:val="00F37BED"/>
    <w:rsid w:val="00FA28DC"/>
    <w:rsid w:val="00FD34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D5CD-5BA9-442E-85AC-555B9577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3</cp:revision>
  <cp:lastPrinted>2020-09-09T11:04:00Z</cp:lastPrinted>
  <dcterms:created xsi:type="dcterms:W3CDTF">2020-11-04T14:43:00Z</dcterms:created>
  <dcterms:modified xsi:type="dcterms:W3CDTF">2020-11-10T13:50:00Z</dcterms:modified>
</cp:coreProperties>
</file>