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25ean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aurkezturiko mozioa, zeinaren bidez Nafarroako Gobernua premiatzen baita Nafarroa-Akitania Berria-Euskadi Euroeskualdearen bilera ezohiko eta urgenterako deia eska dezan, mugak ixtearen gaia aztertzeko.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25ean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EH Bildu Nafarroa talde parlamentarioari atxikitako foru parlamentari Maiorga Ramírez Errok, Legebiltzarreko Erregelamenduan ezarritakoaren babesean, honako mozio hau aurkezten du, Osoko Bilkuran eztabaidatu eta bozkatzeko:</w:t>
      </w:r>
    </w:p>
    <w:p>
      <w:pPr>
        <w:pStyle w:val="0"/>
        <w:suppressAutoHyphens w:val="false"/>
        <w:rPr>
          <w:rStyle w:val="1"/>
        </w:rPr>
      </w:pPr>
      <w:r>
        <w:rPr>
          <w:rStyle w:val="1"/>
        </w:rPr>
        <w:t xml:space="preserve">Iragan urtarrilaren 14an, Ipar eta Hego Euskal Herriaren arteko muga zeharkatzeko 9 pasabide Frantziako Gobernuaren aginduz, epemugarik gabe eta terrorismoaren aurkako borrokaren aitzakian. Azken urtean muga ixten den bigarren aldia da, eta horrek eragozpen asko eragiten dizkie eskualde horretako herritarrei, bai egunerokoari bai mugikortasunari dagokienez. Emandako argudio urriak ikusirik eta itxiera xedatzeko oinarri gisa erabilitako informazio frogagarririk ez dagoenez, talde parlamentario honek honako erabaki proposamena aurkeztu du:</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da Nafarroa-Akitania Berria-Euskadi Euroeskualdearen bilera ezohiko eta urgenterako deia eska dezan, mugak ixteak eskualde horretako herritarren mugikortasunean duen eragina aztertzeko eta muga horiek lehenbailehen irekitzeko.</w:t>
      </w:r>
    </w:p>
    <w:p>
      <w:pPr>
        <w:pStyle w:val="0"/>
        <w:suppressAutoHyphens w:val="false"/>
        <w:rPr>
          <w:rStyle w:val="1"/>
        </w:rPr>
      </w:pPr>
      <w:r>
        <w:rPr>
          <w:rStyle w:val="1"/>
        </w:rPr>
        <w:t xml:space="preserve">Iruñean, 2021eko urtarrilaren 21ean.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