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28 de enero de 2021, convalidó el Decreto-Ley Foral 1/2021, de 13 de enero, por el que se aprueban medidas tributarias para responder al impacto generado por la crisis sanitaria del coronavirus (COVID-19), publicado en el Boletín Oficial de Navarra núm. 11 de fecha 18 de enero de 2021 y en el Boletín Oficial del Parlamento de Navarra núm. 7 de 22 de enero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enero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