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1ean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aurkezturiko mozioa, zeinaren bidez Nafarroako Gobernua premiatzen baita “analfabetismo digitala desagerrarazteko prestakuntza-ekintzen eta gaitasun digitalen plan” bat ezar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otsailaren 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Ángel Ansa Echegaray jaunak, Legebiltzarreko Erregelamenduan xedatuaren babesean, honako mozio hau aurkezten du, Osoko Bilkuran eztabaidatzeko:</w:t>
      </w:r>
    </w:p>
    <w:p>
      <w:pPr>
        <w:pStyle w:val="0"/>
        <w:suppressAutoHyphens w:val="false"/>
        <w:rPr>
          <w:rStyle w:val="1"/>
        </w:rPr>
      </w:pPr>
      <w:r>
        <w:rPr>
          <w:rStyle w:val="1"/>
        </w:rPr>
        <w:t xml:space="preserve">Mozioa, zeinaren bidez Nafarroako Gobernua premiatzen baita “analfabetismo digitala desagerrarazteko prestakuntza-ekintzen eta gaitasun digitalen plan” bat ezar dezan.</w:t>
      </w:r>
    </w:p>
    <w:p>
      <w:pPr>
        <w:pStyle w:val="0"/>
        <w:suppressAutoHyphens w:val="false"/>
        <w:rPr>
          <w:rStyle w:val="1"/>
        </w:rPr>
      </w:pPr>
      <w:r>
        <w:rPr>
          <w:rStyle w:val="1"/>
        </w:rPr>
        <w:t xml:space="preserve">COVID-19ak eragindako pandemiak azkartu egin du gure gizartea aspalditik bizitzen ari den eraldatze digitala. Konfinamenduan, teknologia berriek ezinbesteko eginkizuna izan zuten lanean eta ikasten jarraitu ahal izateko, bai eta gure gertukoekin harremanetan egoteko ere.</w:t>
      </w:r>
    </w:p>
    <w:p>
      <w:pPr>
        <w:pStyle w:val="0"/>
        <w:suppressAutoHyphens w:val="false"/>
        <w:rPr>
          <w:rStyle w:val="1"/>
        </w:rPr>
      </w:pPr>
      <w:r>
        <w:rPr>
          <w:rStyle w:val="1"/>
        </w:rPr>
        <w:t xml:space="preserve">Digitalizazioak ez du atzera bueltarik eta informazioaren eta komunikazioaren teknologien (IKT) garapena geldiezina da: telelanak orain artekoa baino eginkizun askoz garrantzitsuagoa hartu du, are gehiago, arautzen ere ari da; Administrazioa modu erabat elektroniko baterantz doa, paperaren erabilera desagerrarazteko xedez; negozioak egokitu egin dira eta beren produktuak eta zerbitzuak Internet bidez eskaintzen eta saltzen hasi dira; teknologia berrien erabilera hezkuntzan, bai irakaskuntzan bai on-line azterketa ez presentzialetan; banka elektronikoaren bidezko kudeaketak, bulego fisikoetara joan beharrik gabe, eta abar.</w:t>
      </w:r>
    </w:p>
    <w:p>
      <w:pPr>
        <w:pStyle w:val="0"/>
        <w:suppressAutoHyphens w:val="false"/>
        <w:rPr>
          <w:rStyle w:val="1"/>
        </w:rPr>
      </w:pPr>
      <w:r>
        <w:rPr>
          <w:rStyle w:val="1"/>
        </w:rPr>
        <w:t xml:space="preserve">Gaur egun, Nafarroako gizartearen gehiengoa gai da teknologia berriak eskuratu eta haiekin traba handirik gabe moldatzeko. Gehienek smartphonak erabiltzen dituzte, zeinak benetako sakelako ordenagailu eramangarri bihurtu diren; izan ere, ahalbidetzen digute berehalako mezularitzarako aplikazioen –WhatsApp edo Telegram– bidezko komunikazioa, gure sare sozialak –Twitter, Facebook edo lnstagram– erabiltzea, bankuko zuzemenak egitea, gure musika gogokoena entzutea, egunean zenbat urrats egin ditugun jakitea edota gure etxea domotikaren bidez kontrolatzea. Hori guztia ohikoa da herritar gehienentzat.</w:t>
      </w:r>
    </w:p>
    <w:p>
      <w:pPr>
        <w:pStyle w:val="0"/>
        <w:suppressAutoHyphens w:val="false"/>
        <w:rPr>
          <w:rStyle w:val="1"/>
        </w:rPr>
      </w:pPr>
      <w:r>
        <w:rPr>
          <w:rStyle w:val="1"/>
        </w:rPr>
        <w:t xml:space="preserve">Baina, tamalez, gizartearen zati batek zailtasun asko ditu hori guztia egin ahal izateko. Gure erkidegoan bada analfabetismo digitala, eta hura ezabatzeko beharrezkoak diren tresnak jarri behar dira abian. Analfabeto digitala da bere jarduera pertsonal, profesional eta hezkuntzakoak teknologia edo baliabide digitalak erabili gabe egiten dituena; hala, bere ekintzak nagusiki irakurketarekin eta idazketarekin zerikusia duten baliabide tradizional eta zehatzetara mugatzen dira, zeinetarako arkatza eta papera erabiltzen baitituzte batik-bat, eta ez dira gai XXI. mendeko gizarte digitalean erabat integratzeko.</w:t>
      </w:r>
    </w:p>
    <w:p>
      <w:pPr>
        <w:pStyle w:val="0"/>
        <w:suppressAutoHyphens w:val="false"/>
        <w:rPr>
          <w:rStyle w:val="1"/>
        </w:rPr>
      </w:pPr>
      <w:r>
        <w:rPr>
          <w:rStyle w:val="1"/>
        </w:rPr>
        <w:t xml:space="preserve">Alfabetizazio digitala ez da soilik gailua erabiltzen jakitea; aldiz, bada ere ulertzea gailuaren erabilerak nola hobetu dezakeen gure bizimodua eta nola areagotu dezakeen gure ekoizpen-maila eta xede horietarako aplikatzea. Horretarako, beharrezkoa da gutxieneko abilezia batzuk eta gaitasun batzuk eskuratzea: gailu teknologikoak erabiltzen ikastea, haien erabilera ulertzea, lagungarriak izan daitezen eta eduki digitalak sortzea.</w:t>
      </w:r>
    </w:p>
    <w:p>
      <w:pPr>
        <w:pStyle w:val="0"/>
        <w:suppressAutoHyphens w:val="false"/>
        <w:rPr>
          <w:rStyle w:val="1"/>
        </w:rPr>
      </w:pPr>
      <w:r>
        <w:rPr>
          <w:rStyle w:val="1"/>
        </w:rPr>
        <w:t xml:space="preserve">Nafarroan, talde kaltetuenetako bat adinekoena da; izan ere, oso isolatuta sentitu dira konfinamenduan. Nafarroako Errealitate Sozialaren Behatokiak eginiko ikerketa baten arabera, 70 urtetik gorako pertsonen % 71k ez du zuzemen telematikorik egiten inoiz.</w:t>
      </w:r>
    </w:p>
    <w:p>
      <w:pPr>
        <w:pStyle w:val="0"/>
        <w:suppressAutoHyphens w:val="false"/>
        <w:rPr>
          <w:rStyle w:val="1"/>
        </w:rPr>
      </w:pPr>
      <w:r>
        <w:rPr>
          <w:rStyle w:val="1"/>
        </w:rPr>
        <w:t xml:space="preserve">Estatistikako Institutu Nazionalaren arabera, 75 urtetik gorako nafarren artean gehien erabilitako informazioaren teknologietako zerbitzua WhatsAppa da –soilik % 12k erabiltzen dute–, eta horren atzetik daude egunkariak edo gaurkotasuneko aldizkariak irakurtzea (% 9), osasun bezalako gaiei buruzko informazioa bilatzea (% 7) eta posta elektronikoaren erabilera (% 6). Beste jarduera batzuk, hala nola banka elektronikoa, on-line ikaskuntza edo fitxategi pribatuak gordetzeko webeko biltegiren baten erabilera % 2tik behera geratzen dira.</w:t>
      </w:r>
    </w:p>
    <w:p>
      <w:pPr>
        <w:pStyle w:val="0"/>
        <w:suppressAutoHyphens w:val="false"/>
        <w:rPr>
          <w:rStyle w:val="1"/>
        </w:rPr>
      </w:pPr>
      <w:r>
        <w:rPr>
          <w:rStyle w:val="1"/>
        </w:rPr>
        <w:t xml:space="preserve">Adineko pertsonek gehien nabarmentzen duten alderdietako bat da “beldurra, kezka eta segurtasun falta” ematen diela NANaren zenbakia edota kontu korrontearena bezalako datu pribatuak sartzeak, “nori ematen ari zaren jakin gabe”.</w:t>
      </w:r>
    </w:p>
    <w:p>
      <w:pPr>
        <w:pStyle w:val="0"/>
        <w:suppressAutoHyphens w:val="false"/>
        <w:rPr>
          <w:rStyle w:val="1"/>
        </w:rPr>
      </w:pPr>
      <w:r>
        <w:rPr>
          <w:rStyle w:val="1"/>
        </w:rPr>
        <w:t xml:space="preserve">Estatistikako Institutu Nazionalaren arabera, 2020ko urtarrilaren 1ean 70 urtetik gorako 96.724 pertsona zeuden Nafarroan; horrek populazio osoaren (660.887 pertsona) % 14,63 egiten du.</w:t>
      </w:r>
    </w:p>
    <w:p>
      <w:pPr>
        <w:pStyle w:val="0"/>
        <w:suppressAutoHyphens w:val="false"/>
        <w:rPr>
          <w:rStyle w:val="1"/>
        </w:rPr>
      </w:pPr>
      <w:r>
        <w:rPr>
          <w:rStyle w:val="1"/>
        </w:rPr>
        <w:t xml:space="preserve">Baina, analfabetismo digitalaren arazoak ez die eragiten soilik adineko pertsonei; izan ere, aintzat hartu behar dira, baita ere, desgaitasunen bat duten pertsonak eta prestakuntza gutxiko pertsonak, alde batera utzita beren adina.</w:t>
      </w:r>
    </w:p>
    <w:p>
      <w:pPr>
        <w:pStyle w:val="0"/>
        <w:suppressAutoHyphens w:val="false"/>
        <w:rPr>
          <w:rStyle w:val="1"/>
        </w:rPr>
      </w:pPr>
      <w:r>
        <w:rPr>
          <w:rStyle w:val="1"/>
        </w:rPr>
        <w:t xml:space="preserve">Hori dela-eta, ondoko erabaki proposamena aurkeztu dugu:</w:t>
      </w:r>
    </w:p>
    <w:p>
      <w:pPr>
        <w:pStyle w:val="0"/>
        <w:suppressAutoHyphens w:val="false"/>
        <w:rPr>
          <w:rStyle w:val="1"/>
        </w:rPr>
      </w:pPr>
      <w:r>
        <w:rPr>
          <w:rStyle w:val="1"/>
        </w:rPr>
        <w:t xml:space="preserve">Nafarroako Parlamentuak Nafarroako Gobernua premiatzen du sei hilabeteko epean ezar dezan “analfabetismo digitala desagerrarazteko prestakuntza-ekintzen eta gaitasun digitalen plan” bat, zeina Unibertsitateko, Berrikuntzako eta Eraldaketa Digitaleko Departamentuak sustatuko baitu, Hezkuntza Departamentuaren eta Eskubide Sozialetako Departamentuaren lankidetzarekin, desgaitasunen bat duten pertsonak ere kontuan hartzeko.</w:t>
      </w:r>
    </w:p>
    <w:p>
      <w:pPr>
        <w:pStyle w:val="0"/>
        <w:suppressAutoHyphens w:val="false"/>
        <w:rPr>
          <w:rStyle w:val="1"/>
        </w:rPr>
      </w:pPr>
      <w:r>
        <w:rPr>
          <w:rStyle w:val="1"/>
        </w:rPr>
        <w:t xml:space="preserve">Iruñean, 2021eko urtarrilaren 22an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