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86" w:rsidRDefault="006D0A9B" w:rsidP="00BD2786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relación </w:t>
      </w:r>
      <w:r w:rsidR="00BD2786">
        <w:rPr>
          <w:rFonts w:ascii="Arial" w:hAnsi="Arial" w:cs="Arial"/>
        </w:rPr>
        <w:t>con</w:t>
      </w:r>
      <w:r>
        <w:rPr>
          <w:rFonts w:ascii="Arial" w:hAnsi="Arial" w:cs="Arial"/>
        </w:rPr>
        <w:t xml:space="preserve"> la </w:t>
      </w:r>
      <w:r w:rsidR="004C7E0D">
        <w:rPr>
          <w:rFonts w:ascii="Arial" w:hAnsi="Arial" w:cs="Arial"/>
        </w:rPr>
        <w:t xml:space="preserve">pregunta </w:t>
      </w:r>
      <w:r w:rsidR="008A7A04">
        <w:rPr>
          <w:rFonts w:ascii="Arial" w:hAnsi="Arial" w:cs="Arial"/>
        </w:rPr>
        <w:t>escrita</w:t>
      </w:r>
      <w:r>
        <w:rPr>
          <w:rFonts w:ascii="Arial" w:hAnsi="Arial" w:cs="Arial"/>
        </w:rPr>
        <w:t xml:space="preserve"> 10-20/</w:t>
      </w:r>
      <w:r w:rsidR="008A7A04">
        <w:rPr>
          <w:rFonts w:ascii="Arial" w:hAnsi="Arial" w:cs="Arial"/>
        </w:rPr>
        <w:t>PES-00267</w:t>
      </w:r>
      <w:r>
        <w:rPr>
          <w:rFonts w:ascii="Arial" w:hAnsi="Arial" w:cs="Arial"/>
        </w:rPr>
        <w:t xml:space="preserve"> presentada a la Mesa del Parlamento de Navarra por </w:t>
      </w:r>
      <w:r w:rsidR="008A7A04">
        <w:rPr>
          <w:rFonts w:ascii="Arial" w:hAnsi="Arial" w:cs="Arial"/>
        </w:rPr>
        <w:t>D. Pedro González Felipe</w:t>
      </w:r>
      <w:r>
        <w:rPr>
          <w:rFonts w:ascii="Arial" w:hAnsi="Arial" w:cs="Arial"/>
        </w:rPr>
        <w:t xml:space="preserve">, miembro de las Cortes de Navarra, adscrito al Grupo Parlamentario Navarra Suma, </w:t>
      </w:r>
      <w:r w:rsidR="00B3783D">
        <w:rPr>
          <w:rFonts w:ascii="Arial" w:hAnsi="Arial" w:cs="Arial"/>
        </w:rPr>
        <w:t>el Consejero de Educación</w:t>
      </w:r>
      <w:r w:rsidR="00BD2786">
        <w:rPr>
          <w:rFonts w:ascii="Arial" w:hAnsi="Arial" w:cs="Arial"/>
        </w:rPr>
        <w:t xml:space="preserve"> informa</w:t>
      </w:r>
      <w:r>
        <w:rPr>
          <w:rFonts w:ascii="Arial" w:hAnsi="Arial" w:cs="Arial"/>
        </w:rPr>
        <w:t xml:space="preserve">: </w:t>
      </w:r>
    </w:p>
    <w:p w:rsidR="00BD2786" w:rsidRPr="00BD2786" w:rsidRDefault="00BD2786" w:rsidP="009A3685">
      <w:pPr>
        <w:autoSpaceDE w:val="0"/>
        <w:autoSpaceDN w:val="0"/>
        <w:adjustRightInd w:val="0"/>
        <w:spacing w:line="360" w:lineRule="auto"/>
        <w:rPr>
          <w:rFonts w:ascii="Helvetica-Bold" w:hAnsi="Helvetica-Bold" w:cs="Helvetica-Bold"/>
          <w:b/>
          <w:bCs/>
          <w:kern w:val="0"/>
          <w:lang w:bidi="ar-SA"/>
        </w:rPr>
      </w:pPr>
      <w:r>
        <w:rPr>
          <w:rFonts w:ascii="Helvetica-Bold" w:hAnsi="Helvetica-Bold" w:cs="Helvetica-Bold"/>
          <w:b/>
          <w:bCs/>
          <w:kern w:val="0"/>
          <w:lang w:bidi="ar-SA"/>
        </w:rPr>
        <w:t>-Medidas particulares diseñadas para proteger la salud de alumnado y profesorado de este tipo de enseñanzas:</w:t>
      </w:r>
    </w:p>
    <w:p w:rsidR="00BD2786" w:rsidRDefault="00554FD3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Siguiendo el </w:t>
      </w:r>
      <w:r w:rsidR="008D0ED2" w:rsidRPr="008D0ED2">
        <w:rPr>
          <w:rFonts w:ascii="Arial" w:hAnsi="Arial" w:cs="Arial"/>
        </w:rPr>
        <w:t>Protocolo de prevención y organización para el desarrollo de la actividad educativa presencial para el curso académico 2020/2021</w:t>
      </w:r>
      <w:r>
        <w:rPr>
          <w:rFonts w:ascii="Arial" w:hAnsi="Arial" w:cs="Arial"/>
        </w:rPr>
        <w:t xml:space="preserve">, </w:t>
      </w:r>
      <w:r w:rsidR="008D0ED2">
        <w:rPr>
          <w:rFonts w:ascii="Arial" w:hAnsi="Arial" w:cs="Arial"/>
        </w:rPr>
        <w:t xml:space="preserve">aprobado por Orden Foral </w:t>
      </w:r>
      <w:r w:rsidR="008D0ED2" w:rsidRPr="008D0ED2">
        <w:rPr>
          <w:rFonts w:ascii="Arial" w:hAnsi="Arial" w:cs="Arial"/>
        </w:rPr>
        <w:t>75/2020, de 31 de agosto</w:t>
      </w:r>
      <w:r w:rsidR="008D0ED2">
        <w:rPr>
          <w:rFonts w:ascii="Arial" w:hAnsi="Arial" w:cs="Arial"/>
        </w:rPr>
        <w:t>, del Consejero de Educación</w:t>
      </w:r>
      <w:r w:rsidR="006F6BFF">
        <w:rPr>
          <w:rFonts w:ascii="Arial" w:hAnsi="Arial" w:cs="Arial"/>
        </w:rPr>
        <w:t>, las tres escuelas oficiales de idiomas de Navarra han desarrollado sendos planes de contingencia para el curs</w:t>
      </w:r>
      <w:r w:rsidR="00BD2786">
        <w:rPr>
          <w:rFonts w:ascii="Arial" w:hAnsi="Arial" w:cs="Arial"/>
        </w:rPr>
        <w:t>o 2020-21, con el siguiente guio</w:t>
      </w:r>
      <w:r w:rsidR="006F6BFF">
        <w:rPr>
          <w:rFonts w:ascii="Arial" w:hAnsi="Arial" w:cs="Arial"/>
        </w:rPr>
        <w:t>n:</w:t>
      </w:r>
    </w:p>
    <w:p w:rsidR="00B20ECA" w:rsidRPr="007D559A" w:rsidRDefault="00B20ECA" w:rsidP="00B20ECA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eastAsia="Verdana" w:hAnsi="Arial" w:cs="Arial"/>
          <w:szCs w:val="24"/>
        </w:rPr>
      </w:pPr>
      <w:r w:rsidRPr="007D559A">
        <w:rPr>
          <w:rFonts w:ascii="Arial" w:eastAsia="Verdana" w:hAnsi="Arial" w:cs="Arial"/>
          <w:szCs w:val="24"/>
        </w:rPr>
        <w:t xml:space="preserve">Organización escolar adaptada a la pandemia </w:t>
      </w:r>
    </w:p>
    <w:p w:rsidR="007D559A" w:rsidRPr="007D559A" w:rsidRDefault="007D559A" w:rsidP="007D559A">
      <w:pPr>
        <w:spacing w:line="360" w:lineRule="auto"/>
        <w:ind w:left="566" w:firstLine="708"/>
        <w:jc w:val="both"/>
        <w:rPr>
          <w:rFonts w:ascii="Arial" w:eastAsia="Verdana" w:hAnsi="Arial" w:cs="Arial"/>
        </w:rPr>
      </w:pPr>
      <w:proofErr w:type="gramStart"/>
      <w:r w:rsidRPr="007D559A">
        <w:rPr>
          <w:rFonts w:ascii="Arial" w:eastAsia="Verdana" w:hAnsi="Arial" w:cs="Arial"/>
        </w:rPr>
        <w:t>1.A</w:t>
      </w:r>
      <w:proofErr w:type="gramEnd"/>
      <w:r w:rsidR="00BD2786">
        <w:rPr>
          <w:rFonts w:ascii="Arial" w:eastAsia="Verdana" w:hAnsi="Arial" w:cs="Arial"/>
        </w:rPr>
        <w:t xml:space="preserve"> </w:t>
      </w:r>
      <w:r w:rsidRPr="007D559A">
        <w:rPr>
          <w:rFonts w:ascii="Arial" w:eastAsia="Verdana" w:hAnsi="Arial" w:cs="Arial"/>
        </w:rPr>
        <w:t>Consideraciones</w:t>
      </w:r>
      <w:r w:rsidR="00BD2786">
        <w:rPr>
          <w:rFonts w:ascii="Arial" w:eastAsia="Verdana" w:hAnsi="Arial" w:cs="Arial"/>
        </w:rPr>
        <w:t xml:space="preserve"> </w:t>
      </w:r>
      <w:r w:rsidRPr="007D559A">
        <w:rPr>
          <w:rFonts w:ascii="Arial" w:eastAsia="Verdana" w:hAnsi="Arial" w:cs="Arial"/>
        </w:rPr>
        <w:t>generales</w:t>
      </w:r>
      <w:r w:rsidR="00BD2786">
        <w:rPr>
          <w:rFonts w:ascii="Arial" w:eastAsia="Verdana" w:hAnsi="Arial" w:cs="Arial"/>
        </w:rPr>
        <w:t xml:space="preserve"> </w:t>
      </w:r>
      <w:r w:rsidRPr="007D559A">
        <w:rPr>
          <w:rFonts w:ascii="Arial" w:eastAsia="Verdana" w:hAnsi="Arial" w:cs="Arial"/>
        </w:rPr>
        <w:t>respecto</w:t>
      </w:r>
      <w:r w:rsidR="00BD2786">
        <w:rPr>
          <w:rFonts w:ascii="Arial" w:eastAsia="Verdana" w:hAnsi="Arial" w:cs="Arial"/>
        </w:rPr>
        <w:t xml:space="preserve"> </w:t>
      </w:r>
      <w:r w:rsidRPr="007D559A">
        <w:rPr>
          <w:rFonts w:ascii="Arial" w:eastAsia="Verdana" w:hAnsi="Arial" w:cs="Arial"/>
        </w:rPr>
        <w:t>a</w:t>
      </w:r>
      <w:r w:rsidR="00BD2786">
        <w:rPr>
          <w:rFonts w:ascii="Arial" w:eastAsia="Verdana" w:hAnsi="Arial" w:cs="Arial"/>
        </w:rPr>
        <w:t xml:space="preserve"> </w:t>
      </w:r>
      <w:r w:rsidRPr="007D559A">
        <w:rPr>
          <w:rFonts w:ascii="Arial" w:eastAsia="Verdana" w:hAnsi="Arial" w:cs="Arial"/>
        </w:rPr>
        <w:t>la</w:t>
      </w:r>
      <w:r w:rsidR="00BD2786">
        <w:rPr>
          <w:rFonts w:ascii="Arial" w:eastAsia="Verdana" w:hAnsi="Arial" w:cs="Arial"/>
        </w:rPr>
        <w:t xml:space="preserve"> </w:t>
      </w:r>
      <w:r w:rsidRPr="007D559A">
        <w:rPr>
          <w:rFonts w:ascii="Arial" w:eastAsia="Verdana" w:hAnsi="Arial" w:cs="Arial"/>
        </w:rPr>
        <w:t>organización</w:t>
      </w:r>
      <w:r w:rsidR="00BD2786">
        <w:rPr>
          <w:rFonts w:ascii="Arial" w:eastAsia="Verdana" w:hAnsi="Arial" w:cs="Arial"/>
        </w:rPr>
        <w:t xml:space="preserve"> </w:t>
      </w:r>
      <w:r w:rsidRPr="007D559A">
        <w:rPr>
          <w:rFonts w:ascii="Arial" w:eastAsia="Verdana" w:hAnsi="Arial" w:cs="Arial"/>
        </w:rPr>
        <w:t>de</w:t>
      </w:r>
      <w:r w:rsidR="00BD2786">
        <w:rPr>
          <w:rFonts w:ascii="Arial" w:eastAsia="Verdana" w:hAnsi="Arial" w:cs="Arial"/>
        </w:rPr>
        <w:t xml:space="preserve"> </w:t>
      </w:r>
      <w:r w:rsidRPr="007D559A">
        <w:rPr>
          <w:rFonts w:ascii="Arial" w:eastAsia="Verdana" w:hAnsi="Arial" w:cs="Arial"/>
        </w:rPr>
        <w:t>los</w:t>
      </w:r>
      <w:r w:rsidR="00BD2786">
        <w:rPr>
          <w:rFonts w:ascii="Arial" w:eastAsia="Verdana" w:hAnsi="Arial" w:cs="Arial"/>
        </w:rPr>
        <w:t xml:space="preserve"> </w:t>
      </w:r>
      <w:r w:rsidRPr="007D559A">
        <w:rPr>
          <w:rFonts w:ascii="Arial" w:eastAsia="Verdana" w:hAnsi="Arial" w:cs="Arial"/>
        </w:rPr>
        <w:t>centros educativos.</w:t>
      </w:r>
    </w:p>
    <w:p w:rsidR="007D559A" w:rsidRPr="007D559A" w:rsidRDefault="007D559A" w:rsidP="007D559A">
      <w:pPr>
        <w:spacing w:line="360" w:lineRule="auto"/>
        <w:ind w:left="566" w:firstLine="708"/>
        <w:jc w:val="both"/>
        <w:rPr>
          <w:rFonts w:ascii="Arial" w:eastAsia="Verdana" w:hAnsi="Arial" w:cs="Arial"/>
        </w:rPr>
      </w:pPr>
      <w:r w:rsidRPr="007D559A">
        <w:rPr>
          <w:rFonts w:ascii="Arial" w:eastAsia="Verdana" w:hAnsi="Arial" w:cs="Arial"/>
        </w:rPr>
        <w:t xml:space="preserve">1.B Clasificación de las situaciones según la realidad sanitaria del momento. </w:t>
      </w:r>
    </w:p>
    <w:p w:rsidR="007D559A" w:rsidRPr="007D559A" w:rsidRDefault="007D559A" w:rsidP="007D559A">
      <w:pPr>
        <w:spacing w:line="360" w:lineRule="auto"/>
        <w:ind w:left="1701" w:hanging="3"/>
        <w:jc w:val="both"/>
        <w:rPr>
          <w:rFonts w:ascii="Arial" w:eastAsia="Verdana" w:hAnsi="Arial" w:cs="Arial"/>
        </w:rPr>
      </w:pPr>
      <w:r w:rsidRPr="007D559A">
        <w:rPr>
          <w:rFonts w:ascii="Arial" w:eastAsia="Verdana" w:hAnsi="Arial" w:cs="Arial"/>
        </w:rPr>
        <w:t xml:space="preserve">Situación </w:t>
      </w:r>
      <w:r>
        <w:rPr>
          <w:rFonts w:ascii="Arial" w:eastAsia="Verdana" w:hAnsi="Arial" w:cs="Arial"/>
        </w:rPr>
        <w:t>1: el riesgo de contagio es relativamente bajo</w:t>
      </w:r>
      <w:r w:rsidRPr="007D559A">
        <w:rPr>
          <w:rFonts w:ascii="Arial" w:eastAsia="Verdana" w:hAnsi="Arial" w:cs="Arial"/>
        </w:rPr>
        <w:t xml:space="preserve"> y la capacidad de controlar los focos es alta. </w:t>
      </w:r>
    </w:p>
    <w:p w:rsidR="007D559A" w:rsidRPr="007D559A" w:rsidRDefault="007D559A" w:rsidP="007D559A">
      <w:pPr>
        <w:spacing w:line="360" w:lineRule="auto"/>
        <w:ind w:left="1701" w:hanging="3"/>
        <w:jc w:val="both"/>
        <w:rPr>
          <w:rFonts w:ascii="Arial" w:eastAsia="Verdana" w:hAnsi="Arial" w:cs="Arial"/>
        </w:rPr>
      </w:pPr>
      <w:r w:rsidRPr="007D559A">
        <w:rPr>
          <w:rFonts w:ascii="Arial" w:eastAsia="Verdana" w:hAnsi="Arial" w:cs="Arial"/>
        </w:rPr>
        <w:t>Situación 2: bloqueo reforzado de sectores.</w:t>
      </w:r>
      <w:r w:rsidR="00BD2786">
        <w:rPr>
          <w:rFonts w:ascii="Arial" w:eastAsia="Verdana" w:hAnsi="Arial" w:cs="Arial"/>
        </w:rPr>
        <w:t xml:space="preserve"> </w:t>
      </w:r>
    </w:p>
    <w:p w:rsidR="00B3783D" w:rsidRDefault="007D559A" w:rsidP="00B3783D">
      <w:pPr>
        <w:spacing w:line="360" w:lineRule="auto"/>
        <w:ind w:left="1701" w:hanging="3"/>
        <w:jc w:val="both"/>
        <w:rPr>
          <w:rFonts w:ascii="Arial" w:eastAsia="Verdana" w:hAnsi="Arial" w:cs="Arial"/>
        </w:rPr>
      </w:pPr>
      <w:r w:rsidRPr="007D559A">
        <w:rPr>
          <w:rFonts w:ascii="Arial" w:eastAsia="Verdana" w:hAnsi="Arial" w:cs="Arial"/>
        </w:rPr>
        <w:t>Situación 3: alternativa</w:t>
      </w:r>
      <w:r>
        <w:rPr>
          <w:rFonts w:ascii="Arial" w:eastAsia="Verdana" w:hAnsi="Arial" w:cs="Arial"/>
        </w:rPr>
        <w:t xml:space="preserve"> al cierre de los centros </w:t>
      </w:r>
      <w:r w:rsidRPr="007D559A">
        <w:rPr>
          <w:rFonts w:ascii="Arial" w:eastAsia="Verdana" w:hAnsi="Arial" w:cs="Arial"/>
        </w:rPr>
        <w:t xml:space="preserve">educativos, bloqueo total de sectores. </w:t>
      </w:r>
    </w:p>
    <w:p w:rsidR="00B20ECA" w:rsidRPr="007D559A" w:rsidRDefault="007D559A" w:rsidP="00B3783D">
      <w:pPr>
        <w:spacing w:line="360" w:lineRule="auto"/>
        <w:ind w:left="1701" w:hanging="3"/>
        <w:jc w:val="both"/>
        <w:rPr>
          <w:rFonts w:ascii="Arial" w:eastAsia="Verdana" w:hAnsi="Arial" w:cs="Arial"/>
        </w:rPr>
      </w:pPr>
      <w:r w:rsidRPr="007D559A">
        <w:rPr>
          <w:rFonts w:ascii="Arial" w:eastAsia="Verdana" w:hAnsi="Arial" w:cs="Arial"/>
        </w:rPr>
        <w:t>Situación 4: cierre total de centros</w:t>
      </w:r>
      <w:r>
        <w:rPr>
          <w:rFonts w:ascii="Arial" w:eastAsia="Verdana" w:hAnsi="Arial" w:cs="Arial"/>
        </w:rPr>
        <w:t>.</w:t>
      </w:r>
      <w:r w:rsidRPr="007D559A">
        <w:rPr>
          <w:rFonts w:ascii="Arial" w:eastAsia="Verdana" w:hAnsi="Arial" w:cs="Arial"/>
        </w:rPr>
        <w:t xml:space="preserve"> </w:t>
      </w:r>
    </w:p>
    <w:p w:rsidR="00B20ECA" w:rsidRPr="007D559A" w:rsidRDefault="00B20ECA" w:rsidP="00B20ECA">
      <w:pPr>
        <w:spacing w:line="360" w:lineRule="auto"/>
        <w:ind w:left="566"/>
        <w:jc w:val="both"/>
        <w:rPr>
          <w:rFonts w:ascii="Arial" w:eastAsia="Verdana" w:hAnsi="Arial" w:cs="Arial"/>
        </w:rPr>
      </w:pPr>
      <w:r w:rsidRPr="007D559A">
        <w:rPr>
          <w:rFonts w:ascii="Arial" w:eastAsia="Verdana" w:hAnsi="Arial" w:cs="Arial"/>
        </w:rPr>
        <w:t xml:space="preserve">2. Programación didáctica de cursos y áreas </w:t>
      </w:r>
    </w:p>
    <w:p w:rsidR="00B20ECA" w:rsidRPr="007D559A" w:rsidRDefault="00B20ECA" w:rsidP="00B20ECA">
      <w:pPr>
        <w:spacing w:line="360" w:lineRule="auto"/>
        <w:ind w:left="566"/>
        <w:jc w:val="both"/>
        <w:rPr>
          <w:rFonts w:ascii="Arial" w:eastAsia="Verdana" w:hAnsi="Arial" w:cs="Arial"/>
        </w:rPr>
      </w:pPr>
      <w:r w:rsidRPr="007D559A">
        <w:rPr>
          <w:rFonts w:ascii="Arial" w:eastAsia="Verdana" w:hAnsi="Arial" w:cs="Arial"/>
        </w:rPr>
        <w:t xml:space="preserve">3. Dotación tecnológica </w:t>
      </w:r>
    </w:p>
    <w:p w:rsidR="00B20ECA" w:rsidRPr="007D559A" w:rsidRDefault="00B20ECA" w:rsidP="00B20ECA">
      <w:pPr>
        <w:spacing w:line="360" w:lineRule="auto"/>
        <w:ind w:left="566"/>
        <w:jc w:val="both"/>
        <w:rPr>
          <w:rFonts w:ascii="Arial" w:eastAsia="Verdana" w:hAnsi="Arial" w:cs="Arial"/>
        </w:rPr>
      </w:pPr>
      <w:r w:rsidRPr="007D559A">
        <w:rPr>
          <w:rFonts w:ascii="Arial" w:eastAsia="Verdana" w:hAnsi="Arial" w:cs="Arial"/>
        </w:rPr>
        <w:t xml:space="preserve">4. Plan de refuerzo de la competencia digital </w:t>
      </w:r>
    </w:p>
    <w:p w:rsidR="00B20ECA" w:rsidRPr="007D559A" w:rsidRDefault="00B20ECA" w:rsidP="00B20ECA">
      <w:pPr>
        <w:spacing w:line="360" w:lineRule="auto"/>
        <w:ind w:left="566"/>
        <w:jc w:val="both"/>
        <w:rPr>
          <w:rFonts w:ascii="Arial" w:eastAsia="Verdana" w:hAnsi="Arial" w:cs="Arial"/>
        </w:rPr>
      </w:pPr>
      <w:r w:rsidRPr="007D559A">
        <w:rPr>
          <w:rFonts w:ascii="Arial" w:eastAsia="Verdana" w:hAnsi="Arial" w:cs="Arial"/>
        </w:rPr>
        <w:t xml:space="preserve">5. Plan tutorial para la actividad lectiva a distancia </w:t>
      </w:r>
    </w:p>
    <w:p w:rsidR="00BD2786" w:rsidRDefault="004074C9" w:rsidP="00B20ECA">
      <w:pPr>
        <w:spacing w:line="360" w:lineRule="auto"/>
        <w:ind w:left="566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6.</w:t>
      </w:r>
      <w:r w:rsidR="00B20ECA" w:rsidRPr="007D559A">
        <w:rPr>
          <w:rFonts w:ascii="Arial" w:eastAsia="Verdana" w:hAnsi="Arial" w:cs="Arial"/>
        </w:rPr>
        <w:t xml:space="preserve"> Medidas organizativas y de seguridad.</w:t>
      </w:r>
    </w:p>
    <w:p w:rsidR="00BD2786" w:rsidRDefault="00A974B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El comienzo del curso escolar se produjo dentro de la Situación 2 de bloqueo reforzado de los sectores. Las escuelas están aplicando las medidas que se especifican en sus respectivos planes de contingencia</w:t>
      </w:r>
      <w:r w:rsidR="00B3783D">
        <w:rPr>
          <w:rFonts w:ascii="Arial" w:hAnsi="Arial" w:cs="Arial"/>
        </w:rPr>
        <w:t>, que se adjuntan como anexos</w:t>
      </w:r>
      <w:r w:rsidR="00272D4A">
        <w:rPr>
          <w:rFonts w:ascii="Arial" w:hAnsi="Arial" w:cs="Arial"/>
        </w:rPr>
        <w:t xml:space="preserve"> I, II, III y IV</w:t>
      </w:r>
      <w:r w:rsidR="00B3783D">
        <w:rPr>
          <w:rFonts w:ascii="Arial" w:hAnsi="Arial" w:cs="Arial"/>
        </w:rPr>
        <w:t>,</w:t>
      </w:r>
      <w:r w:rsidR="00230051">
        <w:rPr>
          <w:rFonts w:ascii="Arial" w:hAnsi="Arial" w:cs="Arial"/>
        </w:rPr>
        <w:t xml:space="preserve"> para esa situación</w:t>
      </w:r>
      <w:r>
        <w:rPr>
          <w:rFonts w:ascii="Arial" w:hAnsi="Arial" w:cs="Arial"/>
        </w:rPr>
        <w:t>.</w:t>
      </w:r>
    </w:p>
    <w:p w:rsidR="00BD2786" w:rsidRDefault="00230051">
      <w:pPr>
        <w:spacing w:line="360" w:lineRule="auto"/>
        <w:jc w:val="both"/>
        <w:rPr>
          <w:rFonts w:ascii="Arial" w:hAnsi="Arial" w:cs="Arial"/>
          <w:b/>
        </w:rPr>
      </w:pPr>
      <w:r w:rsidRPr="00230051">
        <w:rPr>
          <w:rFonts w:ascii="Arial" w:hAnsi="Arial" w:cs="Arial"/>
          <w:b/>
        </w:rPr>
        <w:lastRenderedPageBreak/>
        <w:tab/>
        <w:t>-Diferencias entre el alumnado matriculado en el presente curso 20/21 en relación con el matriculado en el curso 19/20.</w:t>
      </w:r>
    </w:p>
    <w:p w:rsidR="00BD2786" w:rsidRDefault="002300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La </w:t>
      </w:r>
      <w:r w:rsidRPr="00230051">
        <w:rPr>
          <w:rFonts w:ascii="Arial" w:hAnsi="Arial" w:cs="Arial"/>
        </w:rPr>
        <w:t xml:space="preserve">relación de alumnado por cada uno de los dos años académicos, ordenados por </w:t>
      </w:r>
      <w:r w:rsidRPr="004074C9">
        <w:rPr>
          <w:rFonts w:ascii="Arial" w:hAnsi="Arial" w:cs="Arial"/>
        </w:rPr>
        <w:t>Escuela (Pamplona y Tudela),</w:t>
      </w:r>
      <w:r w:rsidRPr="00230051">
        <w:rPr>
          <w:rFonts w:ascii="Arial" w:hAnsi="Arial" w:cs="Arial"/>
        </w:rPr>
        <w:t xml:space="preserve"> curso e idioma,</w:t>
      </w:r>
      <w:r>
        <w:rPr>
          <w:rFonts w:ascii="Arial" w:hAnsi="Arial" w:cs="Arial"/>
        </w:rPr>
        <w:t xml:space="preserve"> </w:t>
      </w:r>
      <w:r w:rsidR="00B3783D">
        <w:rPr>
          <w:rFonts w:ascii="Arial" w:hAnsi="Arial" w:cs="Arial"/>
        </w:rPr>
        <w:t>es la siguiente:</w:t>
      </w:r>
    </w:p>
    <w:p w:rsidR="00B3783D" w:rsidRPr="00B3783D" w:rsidRDefault="00B3783D" w:rsidP="00B3783D">
      <w:pPr>
        <w:spacing w:after="200" w:line="276" w:lineRule="auto"/>
        <w:jc w:val="center"/>
        <w:rPr>
          <w:rFonts w:asciiTheme="minorHAnsi" w:eastAsiaTheme="minorHAnsi" w:hAnsiTheme="minorHAnsi" w:cstheme="minorBidi"/>
          <w:kern w:val="0"/>
          <w:szCs w:val="22"/>
          <w:lang w:eastAsia="en-US" w:bidi="ar-SA"/>
        </w:rPr>
      </w:pPr>
      <w:bookmarkStart w:id="0" w:name="_GoBack"/>
      <w:r w:rsidRPr="00B3783D">
        <w:rPr>
          <w:rFonts w:asciiTheme="minorHAnsi" w:eastAsiaTheme="minorHAnsi" w:hAnsiTheme="minorHAnsi" w:cstheme="minorBidi"/>
          <w:kern w:val="0"/>
          <w:szCs w:val="22"/>
          <w:lang w:eastAsia="en-US" w:bidi="ar-SA"/>
        </w:rPr>
        <w:t>MATRÍCULA ESCUELAS OFICIALES DE IDIOMAS</w:t>
      </w:r>
    </w:p>
    <w:p w:rsidR="00B3783D" w:rsidRPr="00B3783D" w:rsidRDefault="00B3783D" w:rsidP="00B3783D">
      <w:pPr>
        <w:spacing w:after="200" w:line="276" w:lineRule="auto"/>
        <w:jc w:val="center"/>
        <w:rPr>
          <w:rFonts w:asciiTheme="minorHAnsi" w:eastAsiaTheme="minorHAnsi" w:hAnsiTheme="minorHAnsi" w:cstheme="minorBidi"/>
          <w:kern w:val="0"/>
          <w:szCs w:val="22"/>
          <w:lang w:eastAsia="en-US" w:bidi="ar-SA"/>
        </w:rPr>
      </w:pPr>
      <w:r w:rsidRPr="00B3783D">
        <w:rPr>
          <w:rFonts w:asciiTheme="minorHAnsi" w:eastAsiaTheme="minorHAnsi" w:hAnsiTheme="minorHAnsi" w:cstheme="minorBidi"/>
          <w:kern w:val="0"/>
          <w:szCs w:val="22"/>
          <w:lang w:eastAsia="en-US" w:bidi="ar-SA"/>
        </w:rPr>
        <w:t>CURSOS 2019-20 Y 2020-21</w:t>
      </w:r>
    </w:p>
    <w:tbl>
      <w:tblPr>
        <w:tblpPr w:leftFromText="141" w:rightFromText="141" w:vertAnchor="text" w:tblpXSpec="center" w:tblpY="1"/>
        <w:tblOverlap w:val="never"/>
        <w:tblW w:w="6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742"/>
        <w:gridCol w:w="717"/>
        <w:gridCol w:w="1330"/>
        <w:gridCol w:w="1414"/>
      </w:tblGrid>
      <w:tr w:rsidR="00B3783D" w:rsidRPr="00B3783D" w:rsidTr="00B3783D">
        <w:trPr>
          <w:trHeight w:val="4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EOI TUDELA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2019-20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2020-21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DIFERENCIA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 xml:space="preserve">% </w:t>
            </w:r>
          </w:p>
        </w:tc>
      </w:tr>
      <w:tr w:rsidR="00B3783D" w:rsidRPr="00B3783D" w:rsidTr="00B3783D">
        <w:trPr>
          <w:trHeight w:val="20"/>
        </w:trPr>
        <w:tc>
          <w:tcPr>
            <w:tcW w:w="663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ALEMÁN / ALEMANA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Básico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A1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Básico A2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B2.1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B2.2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alemán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35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42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7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+20,00</w:t>
            </w:r>
          </w:p>
        </w:tc>
      </w:tr>
      <w:tr w:rsidR="00B3783D" w:rsidRPr="00B3783D" w:rsidTr="00B3783D">
        <w:trPr>
          <w:trHeight w:val="20"/>
        </w:trPr>
        <w:tc>
          <w:tcPr>
            <w:tcW w:w="663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EUSKARA / EUSKARA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A1 / A1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A2 / A2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B1 / B1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B2.1 / B2.1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B2.2 / B2.2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euskera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25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36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+44,00</w:t>
            </w:r>
          </w:p>
        </w:tc>
      </w:tr>
      <w:tr w:rsidR="00B3783D" w:rsidRPr="00B3783D" w:rsidTr="00B3783D">
        <w:trPr>
          <w:trHeight w:val="20"/>
        </w:trPr>
        <w:tc>
          <w:tcPr>
            <w:tcW w:w="663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FRANCÉS / FRANTSESA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A1 / A1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A2 / A2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francés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107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105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-2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-1,87</w:t>
            </w:r>
          </w:p>
        </w:tc>
      </w:tr>
      <w:tr w:rsidR="00B3783D" w:rsidRPr="00B3783D" w:rsidTr="00B3783D">
        <w:trPr>
          <w:trHeight w:val="20"/>
        </w:trPr>
        <w:tc>
          <w:tcPr>
            <w:tcW w:w="663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INGLÉS / INGELESA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A1 / A1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76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A2 / A2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52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90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120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Nivel Intermedio B2.1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117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85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Nivel Intermedio B2.2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63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104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71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114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Nivel Avanzado C2.1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0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inglés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469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518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+10,45</w:t>
            </w:r>
          </w:p>
        </w:tc>
      </w:tr>
      <w:tr w:rsidR="00B3783D" w:rsidRPr="00B3783D" w:rsidTr="00B3783D">
        <w:trPr>
          <w:trHeight w:val="555"/>
        </w:trPr>
        <w:tc>
          <w:tcPr>
            <w:tcW w:w="2428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TOTAL EOI Tudela</w:t>
            </w:r>
          </w:p>
        </w:tc>
        <w:tc>
          <w:tcPr>
            <w:tcW w:w="742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636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701</w:t>
            </w:r>
          </w:p>
        </w:tc>
        <w:tc>
          <w:tcPr>
            <w:tcW w:w="1330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65</w:t>
            </w:r>
          </w:p>
        </w:tc>
        <w:tc>
          <w:tcPr>
            <w:tcW w:w="1414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+10,22</w:t>
            </w:r>
          </w:p>
        </w:tc>
      </w:tr>
    </w:tbl>
    <w:p w:rsidR="00BD2786" w:rsidRDefault="00B3783D" w:rsidP="00B3783D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B3783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 w:type="textWrapping" w:clear="all"/>
      </w:r>
      <w:bookmarkEnd w:id="0"/>
    </w:p>
    <w:p w:rsidR="00BD2786" w:rsidRDefault="00BD2786" w:rsidP="00B3783D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235BA5" w:rsidRPr="00B3783D" w:rsidRDefault="00235BA5" w:rsidP="00B3783D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tbl>
      <w:tblPr>
        <w:tblW w:w="6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8"/>
        <w:gridCol w:w="742"/>
        <w:gridCol w:w="717"/>
        <w:gridCol w:w="1330"/>
        <w:gridCol w:w="1414"/>
      </w:tblGrid>
      <w:tr w:rsidR="00B3783D" w:rsidRPr="00B3783D" w:rsidTr="00B3783D">
        <w:trPr>
          <w:trHeight w:val="4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EOI PAMPLONA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2019-20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2020-21</w:t>
            </w:r>
          </w:p>
        </w:tc>
        <w:tc>
          <w:tcPr>
            <w:tcW w:w="133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DIFERENCIA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%</w:t>
            </w:r>
            <w:r w:rsidR="00BD2786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 xml:space="preserve"> 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663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ALEMÁN / ALEMANA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Básico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A1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131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76</w:t>
            </w:r>
          </w:p>
        </w:tc>
        <w:tc>
          <w:tcPr>
            <w:tcW w:w="2744" w:type="dxa"/>
            <w:gridSpan w:val="2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DOS GRUPOS MENOS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Básico A2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68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65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74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69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B2.1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50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B2.2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25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40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alemán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368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325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-43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 xml:space="preserve">-11,68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%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663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EUSKARA / EUSKARA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A1 / A1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153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80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A2 / A2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125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83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B1 / B1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95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89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B2.1 / B2.1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71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59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B2.2 / B2.2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113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91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174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168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euskera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731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570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-161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 xml:space="preserve">-22,02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%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663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FRANCÉS / FRANTSESA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A1 / A1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150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96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A2 / A2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114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94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163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129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76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75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58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45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47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francés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587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499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-88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 xml:space="preserve">-14,99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%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663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INGLÉS / INGELESA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A1 / A1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122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125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A2 / A2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109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69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412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274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346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314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B2.2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420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388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432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438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Avanzado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C2.1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100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98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Avanzado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C2.2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49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inglés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1.964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1.755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-209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 xml:space="preserve">-11,00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%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6631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ITALIANO / ITALIERA</w:t>
            </w: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A1 / A1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46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  <w:t>29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val="en-US" w:eastAsia="es-ES" w:bidi="ar-SA"/>
              </w:rPr>
              <w:t xml:space="preserve">A2 / A2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39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30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28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B2.1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16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9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</w:t>
            </w: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 xml:space="preserve">B2.2 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13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16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742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28</w:t>
            </w: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val="en-US" w:eastAsia="es-ES" w:bidi="ar-SA"/>
              </w:rPr>
              <w:t>13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0"/>
          <w:jc w:val="center"/>
        </w:trPr>
        <w:tc>
          <w:tcPr>
            <w:tcW w:w="242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italiano</w:t>
            </w:r>
          </w:p>
        </w:tc>
        <w:tc>
          <w:tcPr>
            <w:tcW w:w="742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158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125</w:t>
            </w:r>
          </w:p>
        </w:tc>
        <w:tc>
          <w:tcPr>
            <w:tcW w:w="1330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-33</w:t>
            </w:r>
          </w:p>
        </w:tc>
        <w:tc>
          <w:tcPr>
            <w:tcW w:w="1414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-20,89 %</w:t>
            </w:r>
          </w:p>
        </w:tc>
      </w:tr>
      <w:tr w:rsidR="00B3783D" w:rsidRPr="00B3783D" w:rsidTr="00B3783D">
        <w:trPr>
          <w:trHeight w:val="551"/>
          <w:jc w:val="center"/>
        </w:trPr>
        <w:tc>
          <w:tcPr>
            <w:tcW w:w="2428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TOTAL EOI Pamplona</w:t>
            </w:r>
          </w:p>
        </w:tc>
        <w:tc>
          <w:tcPr>
            <w:tcW w:w="742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3.808</w:t>
            </w:r>
          </w:p>
        </w:tc>
        <w:tc>
          <w:tcPr>
            <w:tcW w:w="717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3.274</w:t>
            </w:r>
          </w:p>
        </w:tc>
        <w:tc>
          <w:tcPr>
            <w:tcW w:w="1330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-534</w:t>
            </w:r>
          </w:p>
        </w:tc>
        <w:tc>
          <w:tcPr>
            <w:tcW w:w="1414" w:type="dxa"/>
            <w:shd w:val="clear" w:color="auto" w:fill="D9D9D9" w:themeFill="background1" w:themeFillShade="D9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-14,02 %</w:t>
            </w:r>
          </w:p>
        </w:tc>
      </w:tr>
    </w:tbl>
    <w:p w:rsidR="00BD2786" w:rsidRDefault="00B3783D" w:rsidP="00B3783D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B3783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br w:type="page"/>
      </w:r>
    </w:p>
    <w:p w:rsidR="00B3783D" w:rsidRPr="00B3783D" w:rsidRDefault="00B3783D" w:rsidP="00B3783D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tbl>
      <w:tblPr>
        <w:tblW w:w="7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9"/>
        <w:gridCol w:w="918"/>
        <w:gridCol w:w="850"/>
        <w:gridCol w:w="1330"/>
        <w:gridCol w:w="1422"/>
      </w:tblGrid>
      <w:tr w:rsidR="00B3783D" w:rsidRPr="00B3783D" w:rsidTr="00B3783D">
        <w:trPr>
          <w:trHeight w:val="411"/>
          <w:jc w:val="center"/>
        </w:trPr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EOIDNA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2019-20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2020-21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DIFERENCIA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%</w:t>
            </w:r>
            <w:r w:rsidR="00BD2786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 xml:space="preserve"> 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5147" w:type="dxa"/>
            <w:gridSpan w:val="3"/>
            <w:shd w:val="clear" w:color="auto" w:fill="D9D9D9" w:themeFill="background1" w:themeFillShade="D9"/>
            <w:vAlign w:val="bottom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ALEMÁN / ALEMANA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Básico A2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72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47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52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16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B2.2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alemán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begin"/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instrText xml:space="preserve"> =SUM(ABOVE) </w:instrTex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separate"/>
            </w: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125</w: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begin"/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instrText xml:space="preserve"> =SUM(ABOVE) </w:instrTex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separate"/>
            </w: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64</w: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-61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-48,80 %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5147" w:type="dxa"/>
            <w:gridSpan w:val="3"/>
            <w:shd w:val="clear" w:color="auto" w:fill="D9D9D9" w:themeFill="background1" w:themeFillShade="D9"/>
            <w:noWrap/>
            <w:vAlign w:val="bottom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EUSKARA / EUSKARA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Básico A2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166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121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175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73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B2.2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940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849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863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485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Total euskera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begin"/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instrText xml:space="preserve"> =SUM(ABOVE) </w:instrTex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separate"/>
            </w: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2.144</w: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begin"/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instrText xml:space="preserve"> =SUM(ABOVE) </w:instrTex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separate"/>
            </w: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1.528</w: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-616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-28,73 %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5147" w:type="dxa"/>
            <w:gridSpan w:val="3"/>
            <w:shd w:val="clear" w:color="auto" w:fill="D9D9D9" w:themeFill="background1" w:themeFillShade="D9"/>
            <w:noWrap/>
            <w:vAlign w:val="bottom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FRANCÉS / FRANTSESA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Básico A2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222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197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231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153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B2.2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11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2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bottom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Total francés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begin"/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instrText xml:space="preserve"> =SUM(ABOVE) </w:instrTex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separate"/>
            </w: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492</w: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begin"/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instrText xml:space="preserve"> =SUM(ABOVE) </w:instrTex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separate"/>
            </w: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363</w:t>
            </w: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fldChar w:fldCharType="end"/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-129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-26,22 %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5147" w:type="dxa"/>
            <w:gridSpan w:val="3"/>
            <w:shd w:val="clear" w:color="auto" w:fill="D9D9D9" w:themeFill="background1" w:themeFillShade="D9"/>
            <w:noWrap/>
            <w:vAlign w:val="bottom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  <w:t>INGLÉS / INGELESA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Times New Roman"/>
                <w:color w:val="000000"/>
                <w:kern w:val="0"/>
                <w:sz w:val="20"/>
                <w:szCs w:val="20"/>
                <w:lang w:eastAsia="es-ES" w:bidi="ar-SA"/>
              </w:rPr>
            </w:pP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Nivel Intermedio B1 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1.339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1.230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B2.1 *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23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Intermedio B2.2 *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888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679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Nivel Avanzado C1 *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179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145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Total inglés Programa Secundaria *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2.410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2.077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-333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-13,82 %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proofErr w:type="spellStart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That’s</w:t>
            </w:r>
            <w:proofErr w:type="spellEnd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 English A2-1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77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proofErr w:type="spellStart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That’s</w:t>
            </w:r>
            <w:proofErr w:type="spellEnd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 English A2-2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134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138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proofErr w:type="spellStart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That’s</w:t>
            </w:r>
            <w:proofErr w:type="spellEnd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 English B1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227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274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proofErr w:type="spellStart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That’s</w:t>
            </w:r>
            <w:proofErr w:type="spellEnd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 English B2-1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195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141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proofErr w:type="spellStart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That’s</w:t>
            </w:r>
            <w:proofErr w:type="spellEnd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 English B2-2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173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235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proofErr w:type="spellStart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That’s</w:t>
            </w:r>
            <w:proofErr w:type="spellEnd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 xml:space="preserve"> English C1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176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 </w:t>
            </w:r>
          </w:p>
        </w:tc>
      </w:tr>
      <w:tr w:rsidR="00B3783D" w:rsidRPr="00B3783D" w:rsidTr="00B3783D">
        <w:trPr>
          <w:trHeight w:val="284"/>
          <w:jc w:val="center"/>
        </w:trPr>
        <w:tc>
          <w:tcPr>
            <w:tcW w:w="3379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val="en-US"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val="en-US" w:eastAsia="es-ES" w:bidi="ar-SA"/>
              </w:rPr>
              <w:t xml:space="preserve">Total </w:t>
            </w:r>
            <w:proofErr w:type="spellStart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val="en-US" w:eastAsia="es-ES" w:bidi="ar-SA"/>
              </w:rPr>
              <w:t>inglés</w:t>
            </w:r>
            <w:proofErr w:type="spellEnd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val="en-US" w:eastAsia="es-ES" w:bidi="ar-SA"/>
              </w:rPr>
              <w:t xml:space="preserve"> </w:t>
            </w:r>
            <w:proofErr w:type="spellStart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val="en-US" w:eastAsia="es-ES" w:bidi="ar-SA"/>
              </w:rPr>
              <w:t>Programa</w:t>
            </w:r>
            <w:proofErr w:type="spellEnd"/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val="en-US" w:eastAsia="es-ES" w:bidi="ar-SA"/>
              </w:rPr>
              <w:t xml:space="preserve"> That´s English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855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kern w:val="0"/>
                <w:sz w:val="20"/>
                <w:szCs w:val="20"/>
                <w:lang w:eastAsia="es-ES" w:bidi="ar-SA"/>
              </w:rPr>
              <w:t>1.041</w:t>
            </w:r>
          </w:p>
        </w:tc>
        <w:tc>
          <w:tcPr>
            <w:tcW w:w="1330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-186</w:t>
            </w:r>
          </w:p>
        </w:tc>
        <w:tc>
          <w:tcPr>
            <w:tcW w:w="1422" w:type="dxa"/>
            <w:vAlign w:val="center"/>
          </w:tcPr>
          <w:p w:rsidR="00B3783D" w:rsidRPr="00B3783D" w:rsidRDefault="00B3783D" w:rsidP="00B3783D">
            <w:pPr>
              <w:jc w:val="right"/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Arial"/>
                <w:noProof/>
                <w:kern w:val="0"/>
                <w:sz w:val="20"/>
                <w:szCs w:val="20"/>
                <w:lang w:eastAsia="es-ES" w:bidi="ar-SA"/>
              </w:rPr>
              <w:t>-22,00 %</w:t>
            </w:r>
          </w:p>
        </w:tc>
      </w:tr>
      <w:tr w:rsidR="00B3783D" w:rsidRPr="00B3783D" w:rsidTr="00B3783D">
        <w:trPr>
          <w:trHeight w:val="596"/>
          <w:jc w:val="center"/>
        </w:trPr>
        <w:tc>
          <w:tcPr>
            <w:tcW w:w="3379" w:type="dxa"/>
            <w:shd w:val="clear" w:color="auto" w:fill="D9D9D9" w:themeFill="background1" w:themeFillShade="D9"/>
            <w:noWrap/>
            <w:vAlign w:val="center"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TOTAL EOIDNA</w:t>
            </w:r>
          </w:p>
        </w:tc>
        <w:tc>
          <w:tcPr>
            <w:tcW w:w="918" w:type="dxa"/>
            <w:shd w:val="clear" w:color="auto" w:fill="D9D9D9" w:themeFill="background1" w:themeFillShade="D9"/>
            <w:noWrap/>
            <w:vAlign w:val="center"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6.026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5.073</w:t>
            </w:r>
          </w:p>
        </w:tc>
        <w:tc>
          <w:tcPr>
            <w:tcW w:w="1330" w:type="dxa"/>
            <w:shd w:val="clear" w:color="auto" w:fill="D9D9D9" w:themeFill="background1" w:themeFillShade="D9"/>
            <w:vAlign w:val="center"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-953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B3783D" w:rsidRPr="00B3783D" w:rsidRDefault="00B3783D" w:rsidP="00B3783D">
            <w:pPr>
              <w:jc w:val="center"/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</w:pPr>
            <w:r w:rsidRPr="00B3783D">
              <w:rPr>
                <w:rFonts w:asciiTheme="minorHAnsi" w:eastAsia="Times New Roman" w:hAnsiTheme="minorHAnsi" w:cs="Times New Roman"/>
                <w:b/>
                <w:color w:val="000000"/>
                <w:kern w:val="0"/>
                <w:lang w:eastAsia="es-ES" w:bidi="ar-SA"/>
              </w:rPr>
              <w:t>-15,81 %</w:t>
            </w:r>
          </w:p>
        </w:tc>
      </w:tr>
    </w:tbl>
    <w:p w:rsidR="00B3783D" w:rsidRPr="00B3783D" w:rsidRDefault="00B3783D" w:rsidP="00B3783D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BD2786" w:rsidRDefault="00B3783D" w:rsidP="00B3783D">
      <w:pPr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B3783D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*Los datos de Inglés del Programa de Secundaria incluyen los de Acreditación del profesorado y Programa de Universidades.</w:t>
      </w:r>
    </w:p>
    <w:p w:rsidR="00BD2786" w:rsidRDefault="006D0A9B" w:rsidP="00227CA2">
      <w:pPr>
        <w:spacing w:line="360" w:lineRule="auto"/>
        <w:ind w:firstLine="708"/>
        <w:jc w:val="both"/>
      </w:pPr>
      <w:r>
        <w:rPr>
          <w:rFonts w:ascii="Arial" w:hAnsi="Arial" w:cs="Arial"/>
        </w:rPr>
        <w:t>Lo que le traslado para su conocimiento y efectos oportunos.</w:t>
      </w:r>
    </w:p>
    <w:p w:rsidR="00BD2786" w:rsidRDefault="00235BA5">
      <w:pPr>
        <w:spacing w:line="360" w:lineRule="auto"/>
        <w:jc w:val="center"/>
        <w:rPr>
          <w:rFonts w:ascii="Arial" w:hAnsi="Arial" w:cs="Arial"/>
        </w:rPr>
      </w:pPr>
      <w:r w:rsidRPr="00235BA5">
        <w:rPr>
          <w:rFonts w:ascii="Arial" w:hAnsi="Arial" w:cs="Arial"/>
        </w:rPr>
        <w:t>En Pamplo</w:t>
      </w:r>
      <w:r w:rsidR="00876BFA">
        <w:rPr>
          <w:rFonts w:ascii="Arial" w:hAnsi="Arial" w:cs="Arial"/>
        </w:rPr>
        <w:t xml:space="preserve">na, a 26 de noviembre de 2020 </w:t>
      </w:r>
    </w:p>
    <w:p w:rsidR="00544AB5" w:rsidRDefault="00876BFA" w:rsidP="00544AB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El Consejero de Educación:</w:t>
      </w:r>
      <w:r w:rsidR="00235BA5">
        <w:rPr>
          <w:rFonts w:ascii="Arial" w:hAnsi="Arial" w:cs="Arial"/>
        </w:rPr>
        <w:t xml:space="preserve"> </w:t>
      </w:r>
      <w:r w:rsidR="006D0A9B">
        <w:rPr>
          <w:rFonts w:ascii="Arial" w:hAnsi="Arial" w:cs="Arial"/>
        </w:rPr>
        <w:t xml:space="preserve">Carlos Gimeno </w:t>
      </w:r>
      <w:proofErr w:type="spellStart"/>
      <w:r w:rsidR="006D0A9B">
        <w:rPr>
          <w:rFonts w:ascii="Arial" w:hAnsi="Arial" w:cs="Arial"/>
        </w:rPr>
        <w:t>Gurpegui</w:t>
      </w:r>
      <w:proofErr w:type="spellEnd"/>
    </w:p>
    <w:sectPr w:rsidR="00544AB5" w:rsidSect="00BD2786">
      <w:pgSz w:w="11906" w:h="16838" w:code="9"/>
      <w:pgMar w:top="2269" w:right="1701" w:bottom="1701" w:left="1701" w:header="1701" w:footer="0" w:gutter="0"/>
      <w:cols w:space="720"/>
      <w:formProt w:val="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3D" w:rsidRDefault="00B3783D">
      <w:r>
        <w:separator/>
      </w:r>
    </w:p>
  </w:endnote>
  <w:endnote w:type="continuationSeparator" w:id="0">
    <w:p w:rsidR="00B3783D" w:rsidRDefault="00B3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3D" w:rsidRDefault="00B3783D">
      <w:r>
        <w:separator/>
      </w:r>
    </w:p>
  </w:footnote>
  <w:footnote w:type="continuationSeparator" w:id="0">
    <w:p w:rsidR="00B3783D" w:rsidRDefault="00B3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A63CA"/>
    <w:multiLevelType w:val="hybridMultilevel"/>
    <w:tmpl w:val="C2ACDD28"/>
    <w:lvl w:ilvl="0" w:tplc="DE90FFC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6" w:hanging="360"/>
      </w:pPr>
    </w:lvl>
    <w:lvl w:ilvl="2" w:tplc="0C0A001B" w:tentative="1">
      <w:start w:val="1"/>
      <w:numFmt w:val="lowerRoman"/>
      <w:lvlText w:val="%3."/>
      <w:lvlJc w:val="right"/>
      <w:pPr>
        <w:ind w:left="2366" w:hanging="180"/>
      </w:pPr>
    </w:lvl>
    <w:lvl w:ilvl="3" w:tplc="0C0A000F" w:tentative="1">
      <w:start w:val="1"/>
      <w:numFmt w:val="decimal"/>
      <w:lvlText w:val="%4."/>
      <w:lvlJc w:val="left"/>
      <w:pPr>
        <w:ind w:left="3086" w:hanging="360"/>
      </w:pPr>
    </w:lvl>
    <w:lvl w:ilvl="4" w:tplc="0C0A0019" w:tentative="1">
      <w:start w:val="1"/>
      <w:numFmt w:val="lowerLetter"/>
      <w:lvlText w:val="%5."/>
      <w:lvlJc w:val="left"/>
      <w:pPr>
        <w:ind w:left="3806" w:hanging="360"/>
      </w:pPr>
    </w:lvl>
    <w:lvl w:ilvl="5" w:tplc="0C0A001B" w:tentative="1">
      <w:start w:val="1"/>
      <w:numFmt w:val="lowerRoman"/>
      <w:lvlText w:val="%6."/>
      <w:lvlJc w:val="right"/>
      <w:pPr>
        <w:ind w:left="4526" w:hanging="180"/>
      </w:pPr>
    </w:lvl>
    <w:lvl w:ilvl="6" w:tplc="0C0A000F" w:tentative="1">
      <w:start w:val="1"/>
      <w:numFmt w:val="decimal"/>
      <w:lvlText w:val="%7."/>
      <w:lvlJc w:val="left"/>
      <w:pPr>
        <w:ind w:left="5246" w:hanging="360"/>
      </w:pPr>
    </w:lvl>
    <w:lvl w:ilvl="7" w:tplc="0C0A0019" w:tentative="1">
      <w:start w:val="1"/>
      <w:numFmt w:val="lowerLetter"/>
      <w:lvlText w:val="%8."/>
      <w:lvlJc w:val="left"/>
      <w:pPr>
        <w:ind w:left="5966" w:hanging="360"/>
      </w:pPr>
    </w:lvl>
    <w:lvl w:ilvl="8" w:tplc="0C0A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DF"/>
    <w:rsid w:val="00030800"/>
    <w:rsid w:val="001973F7"/>
    <w:rsid w:val="00227CA2"/>
    <w:rsid w:val="00230051"/>
    <w:rsid w:val="00235BA5"/>
    <w:rsid w:val="002608DF"/>
    <w:rsid w:val="00272D4A"/>
    <w:rsid w:val="002E6543"/>
    <w:rsid w:val="004074C9"/>
    <w:rsid w:val="00450D41"/>
    <w:rsid w:val="00463367"/>
    <w:rsid w:val="004C7E0D"/>
    <w:rsid w:val="00544AB5"/>
    <w:rsid w:val="00554FD3"/>
    <w:rsid w:val="00665866"/>
    <w:rsid w:val="006D0A9B"/>
    <w:rsid w:val="006F6BFF"/>
    <w:rsid w:val="007A6F70"/>
    <w:rsid w:val="007D559A"/>
    <w:rsid w:val="00876BFA"/>
    <w:rsid w:val="008A7A04"/>
    <w:rsid w:val="008D0ED2"/>
    <w:rsid w:val="008D7C89"/>
    <w:rsid w:val="0099521C"/>
    <w:rsid w:val="009A3685"/>
    <w:rsid w:val="00A974BC"/>
    <w:rsid w:val="00B20ECA"/>
    <w:rsid w:val="00B3783D"/>
    <w:rsid w:val="00BD2786"/>
    <w:rsid w:val="00CB5B73"/>
    <w:rsid w:val="00E73474"/>
    <w:rsid w:val="00E93A7F"/>
    <w:rsid w:val="00E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A6F70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F70"/>
    <w:rPr>
      <w:szCs w:val="21"/>
    </w:rPr>
  </w:style>
  <w:style w:type="paragraph" w:styleId="Prrafodelista">
    <w:name w:val="List Paragraph"/>
    <w:basedOn w:val="Normal"/>
    <w:uiPriority w:val="34"/>
    <w:qFormat/>
    <w:rsid w:val="00B20ECA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DocumentMap">
    <w:name w:val="DocumentMap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Encabezado">
    <w:name w:val="header"/>
    <w:basedOn w:val="Normal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A6F70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6F70"/>
    <w:rPr>
      <w:szCs w:val="21"/>
    </w:rPr>
  </w:style>
  <w:style w:type="paragraph" w:styleId="Prrafodelista">
    <w:name w:val="List Paragraph"/>
    <w:basedOn w:val="Normal"/>
    <w:uiPriority w:val="34"/>
    <w:qFormat/>
    <w:rsid w:val="00B20EC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865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x009724</dc:creator>
  <cp:lastModifiedBy>Iñaki De Santiago</cp:lastModifiedBy>
  <cp:revision>10</cp:revision>
  <dcterms:created xsi:type="dcterms:W3CDTF">2020-11-24T12:58:00Z</dcterms:created>
  <dcterms:modified xsi:type="dcterms:W3CDTF">2021-02-03T07:22:00Z</dcterms:modified>
  <dc:language>es-ES</dc:language>
</cp:coreProperties>
</file>