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Isabel Olave Ballarena andreak aurkezturiko interpelazioa, Emakumeen eta Gizonen Berdintasunari buruzko Foru Legearen Plan Estrategikoari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Isabel Olave Ballarena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Emakumeen eta Gizonen arteko Berdintasunari buruzko Foru Legearen plan estrategikoari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