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6" w:lineRule="exact"/>
        <w:suppressAutoHyphens w:val="false"/>
        <w:rPr>
          <w:rStyle w:val="1"/>
        </w:rPr>
      </w:pPr>
      <w:r>
        <w:rPr>
          <w:rStyle w:val="1"/>
        </w:rPr>
        <w:t xml:space="preserve">Nafarroako Parlamentuko Mahaiak, 2021eko otsailaren 22an egindako bilkuran, Eledunen Batzarrari entzun ondoren, hurrengo erabakia hartu zuen, besteak beste:</w:t>
      </w:r>
    </w:p>
    <w:p>
      <w:pPr>
        <w:pStyle w:val="0"/>
        <w:spacing w:after="113.386" w:before="0" w:line="226" w:lineRule="exact"/>
        <w:suppressAutoHyphens w:val="false"/>
        <w:rPr>
          <w:rStyle w:val="1"/>
          <w:spacing w:val="-1.919"/>
        </w:rPr>
      </w:pPr>
      <w:r>
        <w:rPr>
          <w:rStyle w:val="1"/>
          <w:b w:val="true"/>
          <w:spacing w:val="-1.919"/>
        </w:rPr>
        <w:t xml:space="preserve">1. </w:t>
      </w:r>
      <w:r>
        <w:rPr>
          <w:rStyle w:val="1"/>
          <w:spacing w:val="-1.919"/>
        </w:rPr>
        <w:t xml:space="preserve">Izapidetzeko onartzea Iñaki Iriarte López jaunak aurkezturiko mozioa, zeinaren bidez Nafarroako Gobernua eta Nafarroako Unibertsitate Publikoa premiatzen baitira batera lan egin dezaten Lehen Hezkuntzako Irakasletza graduan “Nafarroako euskalkien aipamena” izenekoa sortzearen alde.</w:t>
      </w:r>
    </w:p>
    <w:p>
      <w:pPr>
        <w:pStyle w:val="0"/>
        <w:spacing w:after="113.386" w:before="0" w:line="226" w:lineRule="exact"/>
        <w:suppressAutoHyphens w:val="false"/>
        <w:rPr>
          <w:rStyle w:val="1"/>
        </w:rPr>
      </w:pPr>
      <w:r>
        <w:rPr>
          <w:rStyle w:val="1"/>
          <w:b w:val="true"/>
        </w:rPr>
        <w:t xml:space="preserve">2.</w:t>
      </w:r>
      <w:r>
        <w:rPr>
          <w:rStyle w:val="1"/>
        </w:rPr>
        <w:t xml:space="preserve"> Nafarroako Parlamentuko Aldizkari Ofizialean argitara dadin agintzea.</w:t>
      </w:r>
    </w:p>
    <w:p>
      <w:pPr>
        <w:pStyle w:val="0"/>
        <w:spacing w:after="113.386" w:before="0" w:line="226" w:lineRule="exact"/>
        <w:suppressAutoHyphens w:val="false"/>
        <w:rPr>
          <w:rStyle w:val="1"/>
        </w:rPr>
      </w:pPr>
      <w:r>
        <w:rPr>
          <w:rStyle w:val="1"/>
          <w:b w:val="true"/>
        </w:rPr>
        <w:t xml:space="preserve">3. </w:t>
      </w:r>
      <w:r>
        <w:rPr>
          <w:rStyle w:val="1"/>
        </w:rPr>
        <w:t xml:space="preserve">Mozioa Hezkuntza Batzordean izapidetzea, eta zuzenketak aurkezteko epea bukatzea eztabaidari ekiteko bilkura-egunaren aurrekoaren eguerdiko hamabietan.</w:t>
      </w:r>
    </w:p>
    <w:p>
      <w:pPr>
        <w:pStyle w:val="0"/>
        <w:spacing w:after="113.386" w:before="0" w:line="226" w:lineRule="exact"/>
        <w:suppressAutoHyphens w:val="false"/>
        <w:rPr>
          <w:rStyle w:val="1"/>
        </w:rPr>
      </w:pPr>
      <w:r>
        <w:rPr>
          <w:rStyle w:val="1"/>
        </w:rPr>
        <w:t xml:space="preserve">Iruñean, 2021eko otsailaren 22an</w:t>
      </w:r>
    </w:p>
    <w:p>
      <w:pPr>
        <w:pStyle w:val="0"/>
        <w:spacing w:after="113.386" w:before="0" w:line="226" w:lineRule="exact"/>
        <w:suppressAutoHyphens w:val="false"/>
        <w:rPr>
          <w:rStyle w:val="1"/>
        </w:rPr>
      </w:pPr>
      <w:r>
        <w:rPr>
          <w:rStyle w:val="1"/>
        </w:rPr>
        <w:t xml:space="preserve">Lehendakaria: Unai Hualde Iglesias</w:t>
      </w:r>
    </w:p>
    <w:p>
      <w:pPr>
        <w:pStyle w:val="2"/>
        <w:spacing w:after="113.386" w:before="170.079" w:line="226" w:lineRule="exact"/>
        <w:suppressAutoHyphens w:val="false"/>
        <w:rPr/>
      </w:pPr>
      <w:r>
        <w:rPr/>
        <w:t xml:space="preserve">MOZIOAREN TESTUA</w:t>
      </w:r>
    </w:p>
    <w:p>
      <w:pPr>
        <w:pStyle w:val="0"/>
        <w:spacing w:after="113.386" w:before="0" w:line="226" w:lineRule="exact"/>
        <w:suppressAutoHyphens w:val="false"/>
        <w:rPr>
          <w:rStyle w:val="1"/>
        </w:rPr>
      </w:pPr>
      <w:r>
        <w:rPr>
          <w:rStyle w:val="1"/>
        </w:rPr>
        <w:t xml:space="preserve">Nafarroako Gorteetako kide den Iñaki Iriarte Lópezek, Legebiltzarreko Erregelamenduan xedatuaren babesean, honako mozio hau aurkezten du, Hezkuntza Batzordean eztabaidatzeko.</w:t>
      </w:r>
    </w:p>
    <w:p>
      <w:pPr>
        <w:pStyle w:val="0"/>
        <w:spacing w:after="113.386" w:before="0" w:line="226" w:lineRule="exact"/>
        <w:suppressAutoHyphens w:val="false"/>
        <w:rPr>
          <w:rStyle w:val="1"/>
        </w:rPr>
      </w:pPr>
      <w:r>
        <w:rPr>
          <w:rStyle w:val="1"/>
        </w:rPr>
        <w:t xml:space="preserve">Mozioa, zeinaren bidez Nafarroako Gobernua eta Nafarroako Unibertsitate Publikoa premiatzen baitira batera lan egin dezaten Lehen Hezkuntzako Irakasletza graduan “Nafarroako euskalkien aipamena” izenekoa sortzearen alde.</w:t>
      </w:r>
    </w:p>
    <w:p>
      <w:pPr>
        <w:pStyle w:val="0"/>
        <w:spacing w:after="113.386" w:before="0" w:line="226" w:lineRule="exact"/>
        <w:suppressAutoHyphens w:val="false"/>
        <w:rPr>
          <w:rStyle w:val="1"/>
          <w:spacing w:val="-0.961"/>
        </w:rPr>
      </w:pPr>
      <w:r>
        <w:rPr>
          <w:rStyle w:val="1"/>
          <w:spacing w:val="-0.961"/>
        </w:rPr>
        <w:t xml:space="preserve">Denbora luzean zehar aldaera dialektalak hizkuntza erabiltzeko era apal eta hezigabetzat hartu ohi izan dira. Halatan, irakaskuntza ofiziala aldaera horiek desagerrarazten saiatzen zen, aldi berean aldaera normalizatuaren ezagutza eta erabilera sustatuz. Ikuspegi horren ondotik beste bat iritsi da, hizkuntzalari askok defendatzen dutena, alegia, dialektoak ez direla aldaera okertzat jo behar, hizkuntza baten aldaera ez-nagusiak besterik ez direlako. Teoria hori muturreraino eramanez gero, egia da, ezinezkoa izanen litzateke erabilera jasoak eta arruntak desberdintzea, are akats gramatikalak zuzentzea ere. Gainera, dialekto bakoitzaren hiztunek berek ere forma batzuk zuzen eta onargarritzat hartzen dituzte, eta beste batzuk ez. Bestalde, arazo saihestezina da hizkuntza baten aldaera guztiak parekatuz gero hizkuntza zatikatzera eta hiztunen arteko ulergarritasuna oztopatzera abiatuko ginatekeela. Edonola ere, hizkuntza bakoitzaren historiak eta literaturak adierazten dute aldaera horien lekua eta onargarritasuna.</w:t>
      </w:r>
    </w:p>
    <w:p>
      <w:pPr>
        <w:pStyle w:val="0"/>
        <w:spacing w:after="113.386" w:before="0" w:line="226" w:lineRule="exact"/>
        <w:suppressAutoHyphens w:val="false"/>
        <w:rPr>
          <w:rStyle w:val="1"/>
          <w:spacing w:val="-1.919"/>
        </w:rPr>
      </w:pPr>
      <w:r>
        <w:rPr>
          <w:rStyle w:val="1"/>
          <w:spacing w:val="-1.919"/>
        </w:rPr>
        <w:t xml:space="preserve">Euskararen kasuan, Arantzazuko 1968ko Biltzarretik aurrera euskara batua prestatu zen arte, euskal literatura soil-soilik aldaera dialektaletan edo egile bakoitzaren jeinuak sortutako supradialektoetan idatzi zen. Dialektoak, beraz, ez dira euskararen erregistro jasoetatik kanpo egon hizkuntzaren historiaren zati handienean. Eta XIX. mendeko azken herenetik aurrera euskararen aitortza eta berreskurapenerako mugimenduaren buru izan zirenen artean ere aldaera dialektal horiek begikotasunez eta maitasunez ikusten ziren.</w:t>
      </w:r>
    </w:p>
    <w:p>
      <w:pPr>
        <w:pStyle w:val="0"/>
        <w:spacing w:after="113.386" w:before="0" w:line="226" w:lineRule="exact"/>
        <w:suppressAutoHyphens w:val="false"/>
        <w:rPr>
          <w:rStyle w:val="1"/>
          <w:spacing w:val="-0.961"/>
        </w:rPr>
      </w:pPr>
      <w:r>
        <w:rPr>
          <w:rStyle w:val="1"/>
          <w:spacing w:val="-0.961"/>
        </w:rPr>
        <w:t xml:space="preserve">Bizkaieraren kasuak erakusten duen bezala, gaur egun euskalkien aitortza eta transmisioa ez dira beharrezkoa den euskara batua ezagutzeko oztopo gisa ikusi behar. Izan ere, hizkuntza gutxituen kasuan, dialektoen ezagutzak balio du hiztunak bere hizkuntzarekiko loturak indartzeko, errazten diolako gertueneko testuinguruarekiko harremana eta eguneroko erabilera naturalizatzea.</w:t>
      </w:r>
    </w:p>
    <w:p>
      <w:pPr>
        <w:pStyle w:val="0"/>
        <w:spacing w:after="113.386" w:before="0" w:line="226" w:lineRule="exact"/>
        <w:suppressAutoHyphens w:val="false"/>
        <w:rPr>
          <w:rStyle w:val="1"/>
        </w:rPr>
      </w:pPr>
      <w:r>
        <w:rPr>
          <w:rStyle w:val="1"/>
        </w:rPr>
        <w:t xml:space="preserve">Nafarroako Unibertsitate Publikoak ematen duen Lehen Hezkuntzako Irakasletza graduan “Nafarroako euskalkien aipamena” izenekoa sortzeak balioko luke ikasleei euskalkietan irakasteko gai diren maisu-maistrak prestatzeko. Gainera, lagunduko luke gure ondare kulturalaren zati horri prestigioa ematen, eta euskaldungoa kohesionatzeko balioko luke. Azkenik, maisu-maistrei erraztuko lieke euskara batua hedatu aurreko euskal literaturara iristea.</w:t>
      </w:r>
    </w:p>
    <w:p>
      <w:pPr>
        <w:pStyle w:val="0"/>
        <w:spacing w:after="113.386" w:before="0" w:line="226" w:lineRule="exact"/>
        <w:suppressAutoHyphens w:val="false"/>
        <w:rPr>
          <w:rStyle w:val="1"/>
        </w:rPr>
      </w:pPr>
      <w:r>
        <w:rPr>
          <w:rStyle w:val="1"/>
        </w:rPr>
        <w:t xml:space="preserve">Erabaki proposamena</w:t>
      </w:r>
    </w:p>
    <w:p>
      <w:pPr>
        <w:pStyle w:val="0"/>
        <w:spacing w:after="113.386" w:before="0" w:line="226" w:lineRule="exact"/>
        <w:suppressAutoHyphens w:val="false"/>
        <w:rPr>
          <w:rStyle w:val="1"/>
        </w:rPr>
      </w:pPr>
      <w:r>
        <w:rPr>
          <w:rStyle w:val="1"/>
        </w:rPr>
        <w:t xml:space="preserve">Nafarroako Parlamentuak Nafarroako Gobernuko Hezkuntzako Departamentua zein Unibertsitateko, Berrikuntzako eta Eraldaketa Digitaleko Departamentua eta Nafarroako Unibertsitate Publikoa premiatzen ditu batera lan egin dezaten Lehen Hezkuntzako Irakasletza graduan “Nafarroako euskalkien aipamena” izenekoa (30 kreditu) sortzearen alde.</w:t>
      </w:r>
    </w:p>
    <w:p>
      <w:pPr>
        <w:pStyle w:val="0"/>
        <w:spacing w:after="113.386" w:before="0" w:line="226" w:lineRule="exact"/>
        <w:suppressAutoHyphens w:val="false"/>
        <w:rPr>
          <w:rStyle w:val="1"/>
        </w:rPr>
      </w:pPr>
      <w:r>
        <w:rPr>
          <w:rStyle w:val="1"/>
        </w:rPr>
        <w:t xml:space="preserve">Iruñean, 2021eko otsailaren 16an</w:t>
      </w:r>
    </w:p>
    <w:p>
      <w:pPr>
        <w:pStyle w:val="0"/>
        <w:spacing w:after="113.386" w:before="0" w:line="226" w:lineRule="exact"/>
        <w:suppressAutoHyphens w:val="false"/>
        <w:rPr>
          <w:rStyle w:val="1"/>
        </w:rPr>
      </w:pPr>
      <w:r>
        <w:rPr>
          <w:rStyle w:val="1"/>
        </w:rPr>
        <w:t xml:space="preserve">Foru parlamentaria: Iñaki Iriarte López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