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FE" w:rsidRPr="00BC4F56" w:rsidRDefault="004406FE" w:rsidP="00BC4F56">
      <w:pPr>
        <w:tabs>
          <w:tab w:val="left" w:pos="3780"/>
        </w:tabs>
        <w:spacing w:after="60" w:line="288" w:lineRule="auto"/>
        <w:jc w:val="both"/>
        <w:rPr>
          <w:rFonts w:ascii="Century Gothic" w:hAnsi="Century Gothic"/>
        </w:rPr>
      </w:pPr>
      <w:bookmarkStart w:id="0" w:name="_GoBack"/>
      <w:r w:rsidRPr="00BC4F56">
        <w:rPr>
          <w:rFonts w:ascii="Century Gothic" w:hAnsi="Century Gothic"/>
        </w:rPr>
        <w:t>La Consejera de Salud del Gobierno de Navarra, en relación con la pregunta escrita (10-20/PES-00377), presentada por la Parlamentaria Foral Ilma. Sra. D</w:t>
      </w:r>
      <w:proofErr w:type="gramStart"/>
      <w:r w:rsidR="001C3E83">
        <w:rPr>
          <w:rFonts w:ascii="Century Gothic" w:hAnsi="Century Gothic"/>
        </w:rPr>
        <w:t>.</w:t>
      </w:r>
      <w:r w:rsidRPr="00BC4F56">
        <w:rPr>
          <w:rFonts w:ascii="Century Gothic" w:hAnsi="Century Gothic"/>
        </w:rPr>
        <w:t>ª</w:t>
      </w:r>
      <w:proofErr w:type="gramEnd"/>
      <w:r w:rsidRPr="00BC4F56">
        <w:rPr>
          <w:rFonts w:ascii="Century Gothic" w:hAnsi="Century Gothic"/>
        </w:rPr>
        <w:t xml:space="preserve"> </w:t>
      </w:r>
      <w:r w:rsidR="003C7C30" w:rsidRPr="00BC4F56">
        <w:rPr>
          <w:rFonts w:ascii="Century Gothic" w:hAnsi="Century Gothic"/>
        </w:rPr>
        <w:t>Cristina Ibarrola Guillén</w:t>
      </w:r>
      <w:r w:rsidRPr="00BC4F56">
        <w:rPr>
          <w:rFonts w:ascii="Century Gothic" w:hAnsi="Century Gothic"/>
        </w:rPr>
        <w:t>, adscrita al Grupo Parlamentario Navarra Suma, solicitando:</w:t>
      </w:r>
    </w:p>
    <w:p w:rsidR="003C40F4" w:rsidRPr="00BC4F56" w:rsidRDefault="003C40F4" w:rsidP="00BC4F56">
      <w:pPr>
        <w:tabs>
          <w:tab w:val="left" w:pos="3780"/>
        </w:tabs>
        <w:spacing w:after="60" w:line="288" w:lineRule="auto"/>
        <w:jc w:val="both"/>
        <w:rPr>
          <w:rFonts w:ascii="Century Gothic" w:hAnsi="Century Gothic"/>
          <w:i/>
        </w:rPr>
      </w:pPr>
      <w:r w:rsidRPr="00BC4F56">
        <w:rPr>
          <w:rFonts w:ascii="Century Gothic" w:hAnsi="Century Gothic"/>
          <w:i/>
        </w:rPr>
        <w:t>“1- ¿Se han llegado a utilizar los respiradores que estuvieron retenidos en Turquía y finalmente llegaron a Navarra en pacientes en UCI?</w:t>
      </w:r>
    </w:p>
    <w:p w:rsidR="003C7C30" w:rsidRPr="003C7C30" w:rsidRDefault="003C40F4" w:rsidP="00BC4F56">
      <w:pPr>
        <w:tabs>
          <w:tab w:val="left" w:pos="3780"/>
        </w:tabs>
        <w:spacing w:after="60" w:line="288" w:lineRule="auto"/>
        <w:jc w:val="both"/>
        <w:rPr>
          <w:rFonts w:ascii="Century Gothic" w:hAnsi="Century Gothic"/>
          <w:i/>
        </w:rPr>
      </w:pPr>
      <w:r w:rsidRPr="00BC4F56">
        <w:rPr>
          <w:rFonts w:ascii="Century Gothic" w:hAnsi="Century Gothic"/>
          <w:i/>
        </w:rPr>
        <w:t>2- ¿Qué valoración del funcionamiento de dichos respiradores han realizado los intensivistas del Servicio Navarro de Salud-</w:t>
      </w:r>
      <w:proofErr w:type="spellStart"/>
      <w:r w:rsidRPr="00BC4F56">
        <w:rPr>
          <w:rFonts w:ascii="Century Gothic" w:hAnsi="Century Gothic"/>
          <w:i/>
        </w:rPr>
        <w:t>Osasunbidea</w:t>
      </w:r>
      <w:proofErr w:type="spellEnd"/>
      <w:r w:rsidRPr="00BC4F56">
        <w:rPr>
          <w:rFonts w:ascii="Century Gothic" w:hAnsi="Century Gothic"/>
          <w:i/>
        </w:rPr>
        <w:t>?”</w:t>
      </w:r>
      <w:r w:rsidR="00BC4F56">
        <w:rPr>
          <w:rFonts w:ascii="Century Gothic" w:hAnsi="Century Gothic"/>
          <w:i/>
        </w:rPr>
        <w:t>,</w:t>
      </w:r>
      <w:r w:rsidR="00BC4F56">
        <w:rPr>
          <w:rFonts w:ascii="Century Gothic" w:hAnsi="Century Gothic"/>
        </w:rPr>
        <w:t xml:space="preserve"> ti</w:t>
      </w:r>
      <w:r w:rsidRPr="00BC4F56">
        <w:rPr>
          <w:rFonts w:ascii="Century Gothic" w:hAnsi="Century Gothic"/>
        </w:rPr>
        <w:t>ene el honor de remitirle la siguiente información:</w:t>
      </w:r>
    </w:p>
    <w:p w:rsidR="003C7C30" w:rsidRDefault="003C4255" w:rsidP="00BC4F56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¿Se han llegado a utilizar los respiradores que estuvieron retenidos en Turquía y finalmente llegaron a Navarra en pacientes en UCI?</w:t>
      </w:r>
    </w:p>
    <w:p w:rsidR="003C7C30" w:rsidRDefault="003C4255" w:rsidP="00BC4F56">
      <w:pPr>
        <w:pStyle w:val="Prrafodelista"/>
        <w:numPr>
          <w:ilvl w:val="1"/>
          <w:numId w:val="1"/>
        </w:numPr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No, no fueron necesarios, se llegaron a chequear todos ellos y fueron preparados para su uso. Llegaron el 9/4/</w:t>
      </w:r>
      <w:r w:rsidR="00002A93" w:rsidRPr="00BC4F56">
        <w:rPr>
          <w:rFonts w:ascii="Century Gothic" w:hAnsi="Century Gothic"/>
        </w:rPr>
        <w:t>2020, momento en que los casos de la pandemia iban en descenso.</w:t>
      </w:r>
    </w:p>
    <w:p w:rsidR="003C7C30" w:rsidRDefault="003C4255" w:rsidP="00BC4F56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¿Qué valoración del funcionamiento de dichos respiradores han realizado los intensivistas del Servicio Navarro de Salud-</w:t>
      </w:r>
      <w:proofErr w:type="spellStart"/>
      <w:r w:rsidRPr="00BC4F56">
        <w:rPr>
          <w:rFonts w:ascii="Century Gothic" w:hAnsi="Century Gothic"/>
        </w:rPr>
        <w:t>Osasunbidea</w:t>
      </w:r>
      <w:proofErr w:type="spellEnd"/>
      <w:r w:rsidRPr="00BC4F56">
        <w:rPr>
          <w:rFonts w:ascii="Century Gothic" w:hAnsi="Century Gothic"/>
        </w:rPr>
        <w:t>?</w:t>
      </w:r>
    </w:p>
    <w:p w:rsidR="009E2C8E" w:rsidRPr="00BC4F56" w:rsidRDefault="00002A93" w:rsidP="00BC4F56">
      <w:pPr>
        <w:pStyle w:val="Prrafodelista"/>
        <w:numPr>
          <w:ilvl w:val="1"/>
          <w:numId w:val="1"/>
        </w:numPr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 xml:space="preserve">A pesar de </w:t>
      </w:r>
      <w:r w:rsidR="00DB1149" w:rsidRPr="00BC4F56">
        <w:rPr>
          <w:rFonts w:ascii="Century Gothic" w:hAnsi="Century Gothic"/>
        </w:rPr>
        <w:t xml:space="preserve">no </w:t>
      </w:r>
      <w:r w:rsidRPr="00BC4F56">
        <w:rPr>
          <w:rFonts w:ascii="Century Gothic" w:hAnsi="Century Gothic"/>
        </w:rPr>
        <w:t xml:space="preserve">haber sido utilizados </w:t>
      </w:r>
      <w:r w:rsidR="00DB1149" w:rsidRPr="00BC4F56">
        <w:rPr>
          <w:rFonts w:ascii="Century Gothic" w:hAnsi="Century Gothic"/>
        </w:rPr>
        <w:t>fueron</w:t>
      </w:r>
      <w:r w:rsidRPr="00BC4F56">
        <w:rPr>
          <w:rFonts w:ascii="Century Gothic" w:hAnsi="Century Gothic"/>
        </w:rPr>
        <w:t xml:space="preserve"> testados</w:t>
      </w:r>
      <w:r w:rsidR="00DB1149" w:rsidRPr="00BC4F56">
        <w:rPr>
          <w:rFonts w:ascii="Century Gothic" w:hAnsi="Century Gothic"/>
        </w:rPr>
        <w:t xml:space="preserve"> por </w:t>
      </w:r>
      <w:proofErr w:type="spellStart"/>
      <w:r w:rsidR="009E2C8E" w:rsidRPr="00BC4F56">
        <w:rPr>
          <w:rFonts w:ascii="Century Gothic" w:hAnsi="Century Gothic"/>
        </w:rPr>
        <w:t>Electromedicina</w:t>
      </w:r>
      <w:proofErr w:type="spellEnd"/>
      <w:r w:rsidR="009E2C8E" w:rsidRPr="00BC4F56">
        <w:rPr>
          <w:rFonts w:ascii="Century Gothic" w:hAnsi="Century Gothic"/>
        </w:rPr>
        <w:t>,</w:t>
      </w:r>
      <w:r w:rsidR="00DB1149" w:rsidRPr="00BC4F56">
        <w:rPr>
          <w:rFonts w:ascii="Century Gothic" w:hAnsi="Century Gothic"/>
        </w:rPr>
        <w:t xml:space="preserve"> y por el Dr </w:t>
      </w:r>
      <w:r w:rsidR="00056750" w:rsidRPr="00BC4F56">
        <w:rPr>
          <w:rFonts w:ascii="Century Gothic" w:hAnsi="Century Gothic"/>
        </w:rPr>
        <w:t xml:space="preserve">Tirapu. Se evaluaron </w:t>
      </w:r>
      <w:r w:rsidR="009E2C8E" w:rsidRPr="00BC4F56">
        <w:rPr>
          <w:rFonts w:ascii="Century Gothic" w:hAnsi="Century Gothic"/>
        </w:rPr>
        <w:t>aspectos</w:t>
      </w:r>
      <w:r w:rsidR="00056750" w:rsidRPr="00BC4F56">
        <w:rPr>
          <w:rFonts w:ascii="Century Gothic" w:hAnsi="Century Gothic"/>
        </w:rPr>
        <w:t xml:space="preserve"> técnicos y funcionales</w:t>
      </w:r>
      <w:r w:rsidR="009E2C8E" w:rsidRPr="00BC4F56">
        <w:rPr>
          <w:rFonts w:ascii="Century Gothic" w:hAnsi="Century Gothic"/>
        </w:rPr>
        <w:t xml:space="preserve"> con balón de prueba.</w:t>
      </w:r>
    </w:p>
    <w:p w:rsidR="00056750" w:rsidRPr="00BC4F56" w:rsidRDefault="00056750" w:rsidP="00BC4F56">
      <w:pPr>
        <w:pStyle w:val="Prrafodelista"/>
        <w:numPr>
          <w:ilvl w:val="1"/>
          <w:numId w:val="1"/>
        </w:numPr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Cuando se accedió en el mercado eran los únicos respiradores con garantías que se podían adquirir en pleno mes de Marzo /Abril y que llegaran a tiempo.</w:t>
      </w:r>
    </w:p>
    <w:p w:rsidR="009E2C8E" w:rsidRPr="00BC4F56" w:rsidRDefault="00DB1149" w:rsidP="00BC4F56">
      <w:pPr>
        <w:pStyle w:val="Prrafodelista"/>
        <w:numPr>
          <w:ilvl w:val="1"/>
          <w:numId w:val="1"/>
        </w:numPr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 xml:space="preserve">Es un respirador de </w:t>
      </w:r>
      <w:r w:rsidR="009E2C8E" w:rsidRPr="00BC4F56">
        <w:rPr>
          <w:rFonts w:ascii="Century Gothic" w:hAnsi="Century Gothic"/>
        </w:rPr>
        <w:t xml:space="preserve">turbina, fundamentalmente pensado para traslado pero que cumple con los requisitos para ser utilizado en una </w:t>
      </w:r>
      <w:r w:rsidR="00056750" w:rsidRPr="00BC4F56">
        <w:rPr>
          <w:rFonts w:ascii="Century Gothic" w:hAnsi="Century Gothic"/>
        </w:rPr>
        <w:t xml:space="preserve">UCI, </w:t>
      </w:r>
      <w:r w:rsidR="009E2C8E" w:rsidRPr="00BC4F56">
        <w:rPr>
          <w:rFonts w:ascii="Century Gothic" w:hAnsi="Century Gothic"/>
        </w:rPr>
        <w:t>sobre todo en las circunstancias</w:t>
      </w:r>
      <w:r w:rsidR="00056750" w:rsidRPr="00BC4F56">
        <w:rPr>
          <w:rFonts w:ascii="Century Gothic" w:hAnsi="Century Gothic"/>
        </w:rPr>
        <w:t xml:space="preserve"> que</w:t>
      </w:r>
      <w:r w:rsidR="00CC00BE" w:rsidRPr="00BC4F56">
        <w:rPr>
          <w:rFonts w:ascii="Century Gothic" w:hAnsi="Century Gothic"/>
        </w:rPr>
        <w:t xml:space="preserve"> acontecieron en la primera ola COVID.</w:t>
      </w:r>
    </w:p>
    <w:p w:rsidR="00056750" w:rsidRPr="00BC4F56" w:rsidRDefault="009E2C8E" w:rsidP="00BC4F56">
      <w:pPr>
        <w:pStyle w:val="Prrafodelista"/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D</w:t>
      </w:r>
      <w:r w:rsidR="002C4405" w:rsidRPr="00BC4F56">
        <w:rPr>
          <w:rFonts w:ascii="Century Gothic" w:hAnsi="Century Gothic"/>
        </w:rPr>
        <w:t>ispone de las modalidades mandatarios y espontaneas necesarias para ventilar</w:t>
      </w:r>
      <w:r w:rsidR="00911587" w:rsidRPr="00BC4F56">
        <w:rPr>
          <w:rFonts w:ascii="Century Gothic" w:hAnsi="Century Gothic"/>
        </w:rPr>
        <w:t xml:space="preserve"> con </w:t>
      </w:r>
      <w:r w:rsidR="00BC4F56">
        <w:rPr>
          <w:rFonts w:ascii="Century Gothic" w:hAnsi="Century Gothic"/>
        </w:rPr>
        <w:t>seguridad los pacientes má</w:t>
      </w:r>
      <w:r w:rsidRPr="00BC4F56">
        <w:rPr>
          <w:rFonts w:ascii="Century Gothic" w:hAnsi="Century Gothic"/>
        </w:rPr>
        <w:t xml:space="preserve">s graves, dispone de modalidades </w:t>
      </w:r>
      <w:proofErr w:type="spellStart"/>
      <w:r w:rsidRPr="00BC4F56">
        <w:rPr>
          <w:rFonts w:ascii="Century Gothic" w:hAnsi="Century Gothic"/>
        </w:rPr>
        <w:t>protectivas</w:t>
      </w:r>
      <w:proofErr w:type="spellEnd"/>
      <w:r w:rsidRPr="00BC4F56">
        <w:rPr>
          <w:rFonts w:ascii="Century Gothic" w:hAnsi="Century Gothic"/>
        </w:rPr>
        <w:t>,</w:t>
      </w:r>
      <w:r w:rsidR="00056750" w:rsidRPr="00BC4F56">
        <w:rPr>
          <w:rFonts w:ascii="Century Gothic" w:hAnsi="Century Gothic"/>
        </w:rPr>
        <w:t xml:space="preserve"> así como iniciar</w:t>
      </w:r>
      <w:r w:rsidR="00911587" w:rsidRPr="00BC4F56">
        <w:rPr>
          <w:rFonts w:ascii="Century Gothic" w:hAnsi="Century Gothic"/>
        </w:rPr>
        <w:t xml:space="preserve"> el proceso de destete de forma </w:t>
      </w:r>
      <w:r w:rsidR="00056750" w:rsidRPr="00BC4F56">
        <w:rPr>
          <w:rFonts w:ascii="Century Gothic" w:hAnsi="Century Gothic"/>
        </w:rPr>
        <w:t>confortable, dispone de modalidades por presión que habitualmente se utilizan en este proceso.</w:t>
      </w:r>
    </w:p>
    <w:p w:rsidR="003C7C30" w:rsidRDefault="00056750" w:rsidP="00BC4F56">
      <w:pPr>
        <w:pStyle w:val="Prrafodelista"/>
        <w:numPr>
          <w:ilvl w:val="1"/>
          <w:numId w:val="1"/>
        </w:numPr>
        <w:spacing w:line="288" w:lineRule="auto"/>
        <w:ind w:left="709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t>En estos momentos están en reserva por si fuera necesario su uso. Una vez superada la pandemia podrán ser utilizados como respiradores de transporte</w:t>
      </w:r>
      <w:r w:rsidR="00CC00BE" w:rsidRPr="00BC4F56">
        <w:rPr>
          <w:rFonts w:ascii="Century Gothic" w:hAnsi="Century Gothic"/>
        </w:rPr>
        <w:t xml:space="preserve"> y para uso en situaciones especiales, traslado larga distancia, ventilación no invasiva en el ámbito de Urgen</w:t>
      </w:r>
      <w:r w:rsidR="003C7C30">
        <w:rPr>
          <w:rFonts w:ascii="Century Gothic" w:hAnsi="Century Gothic"/>
        </w:rPr>
        <w:t>cias, oxigenoterapia alto flujo</w:t>
      </w:r>
      <w:r w:rsidR="00CC00BE" w:rsidRPr="00BC4F56">
        <w:rPr>
          <w:rFonts w:ascii="Century Gothic" w:hAnsi="Century Gothic"/>
        </w:rPr>
        <w:t>….</w:t>
      </w:r>
    </w:p>
    <w:p w:rsidR="003C7C30" w:rsidRDefault="007C4AAB" w:rsidP="00BC4F56">
      <w:pPr>
        <w:tabs>
          <w:tab w:val="left" w:pos="3780"/>
        </w:tabs>
        <w:spacing w:after="60" w:line="288" w:lineRule="auto"/>
        <w:jc w:val="both"/>
        <w:rPr>
          <w:rFonts w:ascii="Century Gothic" w:hAnsi="Century Gothic"/>
        </w:rPr>
      </w:pPr>
      <w:r w:rsidRPr="00BC4F56">
        <w:rPr>
          <w:rFonts w:ascii="Century Gothic" w:hAnsi="Century Gothic"/>
        </w:rPr>
        <w:lastRenderedPageBreak/>
        <w:t>Es cuanto tengo el honor de informar en cumplimiento de lo dispuesto en el artículo 194 del Reglamento del Parlamento de Navarra.</w:t>
      </w:r>
    </w:p>
    <w:p w:rsidR="003C7C30" w:rsidRDefault="007C4AAB" w:rsidP="00BC4F56">
      <w:pPr>
        <w:spacing w:line="288" w:lineRule="auto"/>
        <w:ind w:left="567" w:right="567"/>
        <w:jc w:val="both"/>
        <w:outlineLvl w:val="0"/>
        <w:rPr>
          <w:rFonts w:ascii="Century Gothic" w:hAnsi="Century Gothic"/>
        </w:rPr>
      </w:pPr>
      <w:r w:rsidRPr="00BC4F56">
        <w:rPr>
          <w:rFonts w:ascii="Century Gothic" w:hAnsi="Century Gothic"/>
        </w:rPr>
        <w:t>Pamplona, 2</w:t>
      </w:r>
      <w:r w:rsidR="00BC4F56">
        <w:rPr>
          <w:rFonts w:ascii="Century Gothic" w:hAnsi="Century Gothic"/>
        </w:rPr>
        <w:t>8</w:t>
      </w:r>
      <w:r w:rsidRPr="00BC4F56">
        <w:rPr>
          <w:rFonts w:ascii="Century Gothic" w:hAnsi="Century Gothic"/>
        </w:rPr>
        <w:t xml:space="preserve"> de enero de 2021</w:t>
      </w:r>
    </w:p>
    <w:p w:rsidR="003C7C30" w:rsidRDefault="003C7C30" w:rsidP="00BC4F56">
      <w:pPr>
        <w:pStyle w:val="Prrafodelista"/>
        <w:spacing w:line="288" w:lineRule="auto"/>
        <w:ind w:left="2124" w:right="-1" w:firstLine="708"/>
      </w:pPr>
      <w:r>
        <w:rPr>
          <w:rFonts w:ascii="Century Gothic" w:hAnsi="Century Gothic"/>
        </w:rPr>
        <w:t xml:space="preserve">La Consejera de Salud: </w:t>
      </w:r>
      <w:r>
        <w:rPr>
          <w:rFonts w:ascii="Century Gothic" w:hAnsi="Century Gothic"/>
          <w:lang w:val="pt-BR"/>
        </w:rPr>
        <w:t xml:space="preserve"> Santos </w:t>
      </w:r>
      <w:proofErr w:type="spellStart"/>
      <w:r>
        <w:rPr>
          <w:rFonts w:ascii="Century Gothic" w:hAnsi="Century Gothic"/>
          <w:lang w:val="pt-BR"/>
        </w:rPr>
        <w:t>Indurá</w:t>
      </w:r>
      <w:r w:rsidR="007C4AAB" w:rsidRPr="00BC4F56">
        <w:rPr>
          <w:rFonts w:ascii="Century Gothic" w:hAnsi="Century Gothic"/>
          <w:lang w:val="pt-BR"/>
        </w:rPr>
        <w:t>in</w:t>
      </w:r>
      <w:proofErr w:type="spellEnd"/>
      <w:r w:rsidR="007C4AAB" w:rsidRPr="00BC4F56">
        <w:rPr>
          <w:rFonts w:ascii="Century Gothic" w:hAnsi="Century Gothic"/>
          <w:lang w:val="pt-BR"/>
        </w:rPr>
        <w:t xml:space="preserve"> </w:t>
      </w:r>
      <w:proofErr w:type="spellStart"/>
      <w:r w:rsidR="007C4AAB" w:rsidRPr="00BC4F56">
        <w:rPr>
          <w:rFonts w:ascii="Century Gothic" w:hAnsi="Century Gothic"/>
          <w:lang w:val="pt-BR"/>
        </w:rPr>
        <w:t>Orduna</w:t>
      </w:r>
      <w:proofErr w:type="spellEnd"/>
    </w:p>
    <w:bookmarkEnd w:id="0"/>
    <w:p w:rsidR="00BC4F56" w:rsidRPr="00BC4F56" w:rsidRDefault="00BC4F56" w:rsidP="00BC4F56">
      <w:pPr>
        <w:pStyle w:val="Prrafodelista"/>
        <w:spacing w:line="288" w:lineRule="auto"/>
        <w:ind w:left="2124" w:right="-1" w:firstLine="708"/>
      </w:pPr>
    </w:p>
    <w:sectPr w:rsidR="00BC4F56" w:rsidRPr="00BC4F56" w:rsidSect="00BC4F5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4D9"/>
    <w:multiLevelType w:val="hybridMultilevel"/>
    <w:tmpl w:val="C46CFC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955529"/>
    <w:multiLevelType w:val="hybridMultilevel"/>
    <w:tmpl w:val="782EE00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D41704"/>
    <w:multiLevelType w:val="hybridMultilevel"/>
    <w:tmpl w:val="491E52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55"/>
    <w:rsid w:val="00002A93"/>
    <w:rsid w:val="00056750"/>
    <w:rsid w:val="000F163E"/>
    <w:rsid w:val="000F21FE"/>
    <w:rsid w:val="00101893"/>
    <w:rsid w:val="001C3E83"/>
    <w:rsid w:val="002C4405"/>
    <w:rsid w:val="003C40F4"/>
    <w:rsid w:val="003C4255"/>
    <w:rsid w:val="003C7C30"/>
    <w:rsid w:val="004406FE"/>
    <w:rsid w:val="0077427B"/>
    <w:rsid w:val="007C4AAB"/>
    <w:rsid w:val="00911587"/>
    <w:rsid w:val="009E2C8E"/>
    <w:rsid w:val="00BC4F56"/>
    <w:rsid w:val="00CC00BE"/>
    <w:rsid w:val="00DB1149"/>
    <w:rsid w:val="00DC753D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25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C4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25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C4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n818100</dc:creator>
  <cp:keywords/>
  <dc:description/>
  <cp:lastModifiedBy>Aranaz, Carlota</cp:lastModifiedBy>
  <cp:revision>4</cp:revision>
  <cp:lastPrinted>2021-01-28T17:39:00Z</cp:lastPrinted>
  <dcterms:created xsi:type="dcterms:W3CDTF">2021-01-28T17:43:00Z</dcterms:created>
  <dcterms:modified xsi:type="dcterms:W3CDTF">2021-02-18T10:42:00Z</dcterms:modified>
</cp:coreProperties>
</file>