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planificación para aumentar la escolarización en las escuelas infantiles con alumnado de cero a tres años, formulada por el Ilmo. Sr. D. Jorge Aguirre Oviedo.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Jorge Aguirre Oviedo, adscrito al Grupo Parlamentario Partido Socialista de Navarra, al amparo de lo establecido en el Reglamento de la Cámara, formula al Consejero de Educación, para su contestación en Pleno, la siguiente pregunta oral.</w:t>
      </w:r>
    </w:p>
    <w:p>
      <w:pPr>
        <w:pStyle w:val="0"/>
        <w:suppressAutoHyphens w:val="false"/>
        <w:rPr>
          <w:rStyle w:val="1"/>
        </w:rPr>
      </w:pPr>
      <w:r>
        <w:rPr>
          <w:rStyle w:val="1"/>
        </w:rPr>
        <w:t xml:space="preserve">El Partido Socialista de Navarra ha mostrado en todo momento el compromiso con la escolarización del ciclo 0-6 años, y concretamente con el ciclo 0-3 años.</w:t>
      </w:r>
    </w:p>
    <w:p>
      <w:pPr>
        <w:pStyle w:val="0"/>
        <w:suppressAutoHyphens w:val="false"/>
        <w:rPr>
          <w:rStyle w:val="1"/>
        </w:rPr>
      </w:pPr>
      <w:r>
        <w:rPr>
          <w:rStyle w:val="1"/>
        </w:rPr>
        <w:t xml:space="preserve">La aprobación de la LOMLOE y su entrada en vigor recientemente tiene efectos también sobre este ciclo educativo.</w:t>
      </w:r>
    </w:p>
    <w:p>
      <w:pPr>
        <w:pStyle w:val="0"/>
        <w:suppressAutoHyphens w:val="false"/>
        <w:rPr>
          <w:rStyle w:val="1"/>
        </w:rPr>
      </w:pPr>
      <w:r>
        <w:rPr>
          <w:rStyle w:val="1"/>
        </w:rPr>
        <w:t xml:space="preserve">Además, recientemente el señor Consejero ha mostrado su compromiso con el avance hacia la gratuidad y la universalidad de este ciclo.</w:t>
      </w:r>
    </w:p>
    <w:p>
      <w:pPr>
        <w:pStyle w:val="0"/>
        <w:suppressAutoHyphens w:val="false"/>
        <w:rPr>
          <w:rStyle w:val="1"/>
        </w:rPr>
      </w:pPr>
      <w:r>
        <w:rPr>
          <w:rStyle w:val="1"/>
        </w:rPr>
        <w:t xml:space="preserve">Por todo ello;</w:t>
      </w:r>
    </w:p>
    <w:p>
      <w:pPr>
        <w:pStyle w:val="0"/>
        <w:suppressAutoHyphens w:val="false"/>
        <w:rPr>
          <w:rStyle w:val="1"/>
        </w:rPr>
      </w:pPr>
      <w:r>
        <w:rPr>
          <w:rStyle w:val="1"/>
        </w:rPr>
        <w:t xml:space="preserve">¿Cuál es la planificación del Departamento de Educación del Gobierno de Navarra para aumentar la escolarización en las escuelas infantiles para alumnado de cero a tres años, avanzando hacia la gratuidad y universalidad?</w:t>
      </w:r>
    </w:p>
    <w:p>
      <w:pPr>
        <w:pStyle w:val="0"/>
        <w:suppressAutoHyphens w:val="false"/>
        <w:rPr>
          <w:rStyle w:val="1"/>
        </w:rPr>
      </w:pPr>
      <w:r>
        <w:rPr>
          <w:rStyle w:val="1"/>
        </w:rPr>
        <w:t xml:space="preserve">Pamplona, a 25 de febrero de 2021</w:t>
      </w:r>
    </w:p>
    <w:p>
      <w:pPr>
        <w:pStyle w:val="0"/>
        <w:suppressAutoHyphens w:val="false"/>
        <w:rPr>
          <w:rStyle w:val="1"/>
        </w:rPr>
      </w:pPr>
      <w:r>
        <w:rPr>
          <w:rStyle w:val="1"/>
        </w:rPr>
        <w:t xml:space="preserve">El Parlamentario Foral: Jorge Aguirre Oviedo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