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1ean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Bakartxo Ruiz Jaso andreak aurkeztutako galdera, amiantoa kentzeko plan zuzendaria dela-eta hartutako konpromisoari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martxoaren 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eledun Bakartxo Ruiz Jasok, Legebiltzarreko Erregelamenduan ezarritakoaren babesean, honako galdera hau aurkezten du, Nafarroako Gobernuko lehendakari María Chivite Navascuések Osoko Bilkuran ahoz erantzun dezan:</w:t>
      </w:r>
    </w:p>
    <w:p>
      <w:pPr>
        <w:pStyle w:val="0"/>
        <w:suppressAutoHyphens w:val="false"/>
        <w:rPr>
          <w:rStyle w:val="1"/>
        </w:rPr>
      </w:pPr>
      <w:r>
        <w:rPr>
          <w:rStyle w:val="1"/>
        </w:rPr>
        <w:t xml:space="preserve">2019ko azaroaren 21ean, Gobernuak honela erantzun zion gure taldeak Nafarroan amiantoa kentzeko Plan Zuzentzailea hedatzeko hurrengo urratsak direla-eta eginiko galderari:</w:t>
      </w:r>
    </w:p>
    <w:p>
      <w:pPr>
        <w:pStyle w:val="0"/>
        <w:suppressAutoHyphens w:val="false"/>
        <w:rPr>
          <w:rStyle w:val="1"/>
        </w:rPr>
      </w:pPr>
      <w:r>
        <w:rPr>
          <w:rStyle w:val="1"/>
        </w:rPr>
        <w:t xml:space="preserve">“2019ko apirilean, Osasun Departamentuak, Nafarroako Gobernua ordezkatuz, Nafarroako Parlamentuko Osasun Batzordean aurkeztu zuen Nafarroan Amiantoa kentzeko Plan Zuzendaria, zeina parlamentu horrek 2017ko irailean eskatua baitzuen.</w:t>
      </w:r>
    </w:p>
    <w:p>
      <w:pPr>
        <w:pStyle w:val="0"/>
        <w:suppressAutoHyphens w:val="false"/>
        <w:rPr>
          <w:rStyle w:val="1"/>
        </w:rPr>
      </w:pPr>
      <w:r>
        <w:rPr>
          <w:rStyle w:val="1"/>
        </w:rPr>
        <w:t xml:space="preserve">Testuinguru estrategiko horretan, hurrengo urratsa da Nafarroako errealitatera eta baldintzetara egokitutako ekintza-plana egitea”.</w:t>
      </w:r>
    </w:p>
    <w:p>
      <w:pPr>
        <w:pStyle w:val="0"/>
        <w:suppressAutoHyphens w:val="false"/>
        <w:rPr>
          <w:rStyle w:val="1"/>
        </w:rPr>
      </w:pPr>
      <w:r>
        <w:rPr>
          <w:rStyle w:val="1"/>
        </w:rPr>
        <w:t xml:space="preserve">Beste hainbeste idatzizko erantzunetan, Nafarroako Gobernuak ez du zehaztu zer urrats eginen dituen ekintza plana ezartzeko, ez zer epetan, ez eta zer konpromiso hartuko duen haren finantzaketarekin ere. Halaber, plan hori Europako finantzaketa lortzeko aurkeztu beharreko proiektuen artean sartzeko onetsitako ebazpena betetzeari buruz Gobernuak emandako azken erantzunean ere –haren edukia erabat kezkagarria da– ez du ezer aipatu:</w:t>
      </w:r>
    </w:p>
    <w:p>
      <w:pPr>
        <w:pStyle w:val="0"/>
        <w:suppressAutoHyphens w:val="false"/>
        <w:rPr>
          <w:rStyle w:val="1"/>
        </w:rPr>
      </w:pPr>
      <w:r>
        <w:rPr>
          <w:rStyle w:val="1"/>
        </w:rPr>
        <w:t xml:space="preserve">“Nafarroako Foru Komunitatean dagoen amiantoa edo asbestoa kentzeari dagokionez, Nafarroako Gobernua ohartzen da gaiaren garrantziaz eta bere kezka partekatzen du. Halaber, aurreko Parlamentuak hartutako konpromisoekin bat egiten du Nafarroako Gobernuaren 2019ko martxoaren 27ko Erabakiaren bidez, Nafarroan Amiantoa kentzeko Plan Zuzendaria onesten baitu”.</w:t>
      </w:r>
    </w:p>
    <w:p>
      <w:pPr>
        <w:pStyle w:val="0"/>
        <w:suppressAutoHyphens w:val="false"/>
        <w:rPr>
          <w:rStyle w:val="1"/>
        </w:rPr>
      </w:pPr>
      <w:r>
        <w:rPr>
          <w:rStyle w:val="1"/>
        </w:rPr>
        <w:t xml:space="preserve">Nafarroako Gobernuak ez du inongo konpromisorik agertzen plana betetzeko; are gehiago, ez du konpromisorik hartzen onetsitako ebazpena bete eta plana Europako proiektuen artean sartzeko, kasua bada, hurrengo hamarkadan beharrezkoa litzatekeen 200 milioitik gorako finantzaketa baliatzeko, Europako Parlamentuak 2013an emandako ebazpenean eta Europako Batzorde Ekonomiko eta Sozialak 2014an emandako irizpenean ezarritakoarekin bat etortzeko, horien xedea baita 2032rako amianto guztia desagerraraztea.</w:t>
      </w:r>
    </w:p>
    <w:p>
      <w:pPr>
        <w:pStyle w:val="0"/>
        <w:suppressAutoHyphens w:val="false"/>
        <w:rPr>
          <w:rStyle w:val="1"/>
        </w:rPr>
      </w:pPr>
      <w:r>
        <w:rPr>
          <w:rStyle w:val="1"/>
        </w:rPr>
        <w:t xml:space="preserve">Horregatik guztiagatik, hauxe galdetzen diogu Gobernuko lehendakariari:</w:t>
      </w:r>
    </w:p>
    <w:p>
      <w:pPr>
        <w:pStyle w:val="0"/>
        <w:suppressAutoHyphens w:val="false"/>
        <w:rPr>
          <w:rStyle w:val="1"/>
        </w:rPr>
      </w:pPr>
      <w:r>
        <w:rPr>
          <w:rStyle w:val="1"/>
        </w:rPr>
        <w:t xml:space="preserve">Zertan datza zehazki Nafarroako Gobernuak Nafarroan Amiantoa kentzeko Plan Zuzendariarekin duen konpromisoa legegintzaldi honetarako?</w:t>
      </w:r>
    </w:p>
    <w:p>
      <w:pPr>
        <w:pStyle w:val="0"/>
        <w:suppressAutoHyphens w:val="false"/>
        <w:rPr>
          <w:rStyle w:val="1"/>
        </w:rPr>
      </w:pPr>
      <w:r>
        <w:rPr>
          <w:rStyle w:val="1"/>
        </w:rPr>
        <w:t xml:space="preserve">Iruñean, 2021eko otsailaren 25ean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