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gestión del transporte sanitario,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al Vicepresidente Primero del Gobierno y Consejero de Presidencia, Igualdad, Función Pública e Interior para su contestación en el Pleno del 11 de marzo de 2021,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va a adoptar el Gobierno de Navarra para avanzar de manera definitiva en un modelo satisfactorio en la gestión del transporte sanitario de la Comunidad Foral?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