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 pregunta oral sobre la actividad de Navarra en CARUE, formulada por la Ilma. Sra. D.ª Isabel Olave Ballarena y publicada en el Boletín Oficial del Parlamento de Navarra n.º 10 de 29 de enero de 2021 (10-21/POR-00058).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