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realizar las modificaciones legales pertinentes para que la Ley 9/1968, de 5 de abril, sobre Secretos Oficiales, cumpla con los parámetros internacionales de transparencia, proporcionalidad y necesidad, aprobada por el Pleno del Parlamento de Navarra en sesión celebrada el día 18 de marzo de 2021, cuyo texto se inserta a continuación:</w:t>
      </w:r>
    </w:p>
    <w:p>
      <w:pPr>
        <w:pStyle w:val="0"/>
        <w:suppressAutoHyphens w:val="false"/>
        <w:rPr>
          <w:rStyle w:val="1"/>
        </w:rPr>
      </w:pPr>
      <w:r>
        <w:rPr>
          <w:rStyle w:val="1"/>
        </w:rPr>
        <w:t xml:space="preserve">“El Parlamento de Navarra insta al Gobierno de España a realizar las modificaciones legales pertinentes para que la Ley 9/1968, de 5 de abril, sobre Secretos Oficiales, cumpla con los parámetros internacionales de transparencia, proporcionalidad y necesidad exigibles a un Estado democrático y con el derecho a la información como derecho fundamental de la sociedad con respecto a las actuaciones realizadas por el Estado”.</w:t>
      </w:r>
    </w:p>
    <w:p>
      <w:pPr>
        <w:pStyle w:val="0"/>
        <w:suppressAutoHyphens w:val="false"/>
        <w:rPr>
          <w:rStyle w:val="1"/>
        </w:rPr>
      </w:pPr>
      <w:r>
        <w:rPr>
          <w:rStyle w:val="1"/>
        </w:rPr>
        <w:t xml:space="preserve">Pamplona, 22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