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22" w:rsidRDefault="00CF10A9" w:rsidP="00CF662F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CF10A9">
        <w:rPr>
          <w:rFonts w:ascii="Arial" w:hAnsi="Arial" w:cs="Arial"/>
          <w:sz w:val="24"/>
          <w:szCs w:val="24"/>
          <w:lang w:val="es-ES_tradnl"/>
        </w:rPr>
        <w:t xml:space="preserve">El Consejero de Cohesión Territorial del Gobierno de Navarra, D. Bernardo </w:t>
      </w:r>
      <w:proofErr w:type="spellStart"/>
      <w:r w:rsidRPr="00CF10A9">
        <w:rPr>
          <w:rFonts w:ascii="Arial" w:hAnsi="Arial" w:cs="Arial"/>
          <w:sz w:val="24"/>
          <w:szCs w:val="24"/>
          <w:lang w:val="es-ES_tradnl"/>
        </w:rPr>
        <w:t>Ciriza</w:t>
      </w:r>
      <w:proofErr w:type="spellEnd"/>
      <w:r w:rsidRPr="00CF10A9">
        <w:rPr>
          <w:rFonts w:ascii="Arial" w:hAnsi="Arial" w:cs="Arial"/>
          <w:sz w:val="24"/>
          <w:szCs w:val="24"/>
          <w:lang w:val="es-ES_tradnl"/>
        </w:rPr>
        <w:t xml:space="preserve"> Pérez, en relación con la </w:t>
      </w:r>
      <w:r w:rsidR="003163A3">
        <w:rPr>
          <w:rFonts w:ascii="Arial" w:hAnsi="Arial" w:cs="Arial"/>
          <w:sz w:val="24"/>
          <w:szCs w:val="24"/>
          <w:lang w:val="es-ES_tradnl"/>
        </w:rPr>
        <w:t>pregunta para su contestación por escrito (</w:t>
      </w:r>
      <w:r w:rsidR="00D70C6B">
        <w:rPr>
          <w:rFonts w:ascii="Arial" w:hAnsi="Arial" w:cs="Arial"/>
          <w:sz w:val="24"/>
          <w:szCs w:val="24"/>
          <w:lang w:val="es-ES_tradnl"/>
        </w:rPr>
        <w:t>10-2</w:t>
      </w:r>
      <w:r w:rsidR="001851F2">
        <w:rPr>
          <w:rFonts w:ascii="Arial" w:hAnsi="Arial" w:cs="Arial"/>
          <w:sz w:val="24"/>
          <w:szCs w:val="24"/>
          <w:lang w:val="es-ES_tradnl"/>
        </w:rPr>
        <w:t>1</w:t>
      </w:r>
      <w:r w:rsidR="00984D6C">
        <w:rPr>
          <w:rFonts w:ascii="Arial" w:hAnsi="Arial" w:cs="Arial"/>
          <w:sz w:val="24"/>
          <w:szCs w:val="24"/>
          <w:lang w:val="es-ES_tradnl"/>
        </w:rPr>
        <w:t>/</w:t>
      </w:r>
      <w:r w:rsidR="00D70C6B">
        <w:rPr>
          <w:rFonts w:ascii="Arial" w:hAnsi="Arial" w:cs="Arial"/>
          <w:sz w:val="24"/>
          <w:szCs w:val="24"/>
          <w:lang w:val="es-ES_tradnl"/>
        </w:rPr>
        <w:t>PE</w:t>
      </w:r>
      <w:r w:rsidR="003163A3">
        <w:rPr>
          <w:rFonts w:ascii="Arial" w:hAnsi="Arial" w:cs="Arial"/>
          <w:sz w:val="24"/>
          <w:szCs w:val="24"/>
          <w:lang w:val="es-ES_tradnl"/>
        </w:rPr>
        <w:t>S</w:t>
      </w:r>
      <w:r w:rsidR="00D70C6B">
        <w:rPr>
          <w:rFonts w:ascii="Arial" w:hAnsi="Arial" w:cs="Arial"/>
          <w:sz w:val="24"/>
          <w:szCs w:val="24"/>
          <w:lang w:val="es-ES_tradnl"/>
        </w:rPr>
        <w:t>-</w:t>
      </w:r>
      <w:r w:rsidR="001851F2">
        <w:rPr>
          <w:rFonts w:ascii="Arial" w:hAnsi="Arial" w:cs="Arial"/>
          <w:sz w:val="24"/>
          <w:szCs w:val="24"/>
          <w:lang w:val="es-ES_tradnl"/>
        </w:rPr>
        <w:t>0</w:t>
      </w:r>
      <w:r w:rsidR="00A6604D">
        <w:rPr>
          <w:rFonts w:ascii="Arial" w:hAnsi="Arial" w:cs="Arial"/>
          <w:sz w:val="24"/>
          <w:szCs w:val="24"/>
          <w:lang w:val="es-ES_tradnl"/>
        </w:rPr>
        <w:t>00</w:t>
      </w:r>
      <w:r w:rsidR="00CF662F">
        <w:rPr>
          <w:rFonts w:ascii="Arial" w:hAnsi="Arial" w:cs="Arial"/>
          <w:sz w:val="24"/>
          <w:szCs w:val="24"/>
          <w:lang w:val="es-ES_tradnl"/>
        </w:rPr>
        <w:t>50</w:t>
      </w:r>
      <w:r w:rsidR="003163A3">
        <w:rPr>
          <w:rFonts w:ascii="Arial" w:hAnsi="Arial" w:cs="Arial"/>
          <w:sz w:val="24"/>
          <w:szCs w:val="24"/>
          <w:lang w:val="es-ES_tradnl"/>
        </w:rPr>
        <w:t>)</w:t>
      </w:r>
      <w:r w:rsidRPr="00CF10A9">
        <w:rPr>
          <w:rFonts w:ascii="Arial" w:hAnsi="Arial" w:cs="Arial"/>
          <w:sz w:val="24"/>
          <w:szCs w:val="24"/>
          <w:lang w:val="es-ES_tradnl"/>
        </w:rPr>
        <w:t xml:space="preserve"> formulada por </w:t>
      </w:r>
      <w:r w:rsidR="00A6604D">
        <w:rPr>
          <w:rFonts w:ascii="Arial" w:hAnsi="Arial" w:cs="Arial"/>
          <w:sz w:val="24"/>
          <w:szCs w:val="24"/>
          <w:lang w:val="es-ES_tradnl"/>
        </w:rPr>
        <w:t>el</w:t>
      </w:r>
      <w:r w:rsidR="00984D6C">
        <w:rPr>
          <w:rFonts w:ascii="Arial" w:hAnsi="Arial" w:cs="Arial"/>
          <w:sz w:val="24"/>
          <w:szCs w:val="24"/>
          <w:lang w:val="es-ES_tradnl"/>
        </w:rPr>
        <w:t xml:space="preserve"> Parlamentari</w:t>
      </w:r>
      <w:r w:rsidR="00A6604D">
        <w:rPr>
          <w:rFonts w:ascii="Arial" w:hAnsi="Arial" w:cs="Arial"/>
          <w:sz w:val="24"/>
          <w:szCs w:val="24"/>
          <w:lang w:val="es-ES_tradnl"/>
        </w:rPr>
        <w:t>o</w:t>
      </w:r>
      <w:r w:rsidRPr="00CF10A9">
        <w:rPr>
          <w:rFonts w:ascii="Arial" w:hAnsi="Arial" w:cs="Arial"/>
          <w:sz w:val="24"/>
          <w:szCs w:val="24"/>
          <w:lang w:val="es-ES_tradnl"/>
        </w:rPr>
        <w:t xml:space="preserve"> Foral Ilm</w:t>
      </w:r>
      <w:r w:rsidR="00A6604D">
        <w:rPr>
          <w:rFonts w:ascii="Arial" w:hAnsi="Arial" w:cs="Arial"/>
          <w:sz w:val="24"/>
          <w:szCs w:val="24"/>
          <w:lang w:val="es-ES_tradnl"/>
        </w:rPr>
        <w:t>o</w:t>
      </w:r>
      <w:r w:rsidRPr="00CF10A9">
        <w:rPr>
          <w:rFonts w:ascii="Arial" w:hAnsi="Arial" w:cs="Arial"/>
          <w:sz w:val="24"/>
          <w:szCs w:val="24"/>
          <w:lang w:val="es-ES_tradnl"/>
        </w:rPr>
        <w:t xml:space="preserve">. Sr. D. </w:t>
      </w:r>
      <w:r w:rsidR="002656A5">
        <w:rPr>
          <w:rFonts w:ascii="Arial" w:hAnsi="Arial" w:cs="Arial"/>
          <w:sz w:val="24"/>
          <w:szCs w:val="24"/>
          <w:lang w:val="es-ES_tradnl"/>
        </w:rPr>
        <w:t xml:space="preserve">Adolfo </w:t>
      </w:r>
      <w:proofErr w:type="spellStart"/>
      <w:r w:rsidR="002656A5">
        <w:rPr>
          <w:rFonts w:ascii="Arial" w:hAnsi="Arial" w:cs="Arial"/>
          <w:sz w:val="24"/>
          <w:szCs w:val="24"/>
          <w:lang w:val="es-ES_tradnl"/>
        </w:rPr>
        <w:t>Araiz</w:t>
      </w:r>
      <w:proofErr w:type="spellEnd"/>
      <w:r w:rsidR="002656A5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2656A5">
        <w:rPr>
          <w:rFonts w:ascii="Arial" w:hAnsi="Arial" w:cs="Arial"/>
          <w:sz w:val="24"/>
          <w:szCs w:val="24"/>
          <w:lang w:val="es-ES_tradnl"/>
        </w:rPr>
        <w:t>Flamarique</w:t>
      </w:r>
      <w:proofErr w:type="spellEnd"/>
      <w:r w:rsidR="00984D6C">
        <w:rPr>
          <w:rFonts w:ascii="Arial" w:hAnsi="Arial" w:cs="Arial"/>
          <w:sz w:val="24"/>
          <w:szCs w:val="24"/>
          <w:lang w:val="es-ES_tradnl"/>
        </w:rPr>
        <w:t>, adscrit</w:t>
      </w:r>
      <w:r w:rsidR="002656A5">
        <w:rPr>
          <w:rFonts w:ascii="Arial" w:hAnsi="Arial" w:cs="Arial"/>
          <w:sz w:val="24"/>
          <w:szCs w:val="24"/>
          <w:lang w:val="es-ES_tradnl"/>
        </w:rPr>
        <w:t>o</w:t>
      </w:r>
      <w:r w:rsidRPr="00CF10A9">
        <w:rPr>
          <w:rFonts w:ascii="Arial" w:hAnsi="Arial" w:cs="Arial"/>
          <w:sz w:val="24"/>
          <w:szCs w:val="24"/>
          <w:lang w:val="es-ES_tradnl"/>
        </w:rPr>
        <w:t xml:space="preserve"> al Grupo Parlamentario </w:t>
      </w:r>
      <w:r w:rsidR="002656A5">
        <w:rPr>
          <w:rFonts w:ascii="Arial" w:hAnsi="Arial" w:cs="Arial"/>
          <w:sz w:val="24"/>
          <w:szCs w:val="24"/>
          <w:lang w:val="es-ES_tradnl"/>
        </w:rPr>
        <w:t xml:space="preserve">EH </w:t>
      </w:r>
      <w:r w:rsidR="00A27822">
        <w:rPr>
          <w:rFonts w:ascii="Arial" w:hAnsi="Arial" w:cs="Arial"/>
          <w:sz w:val="24"/>
          <w:szCs w:val="24"/>
          <w:lang w:val="es-ES_tradnl"/>
        </w:rPr>
        <w:t>Bildu Nafarroa</w:t>
      </w:r>
      <w:r w:rsidRPr="00CF10A9">
        <w:rPr>
          <w:rFonts w:ascii="Arial" w:hAnsi="Arial" w:cs="Arial"/>
          <w:sz w:val="24"/>
          <w:szCs w:val="24"/>
          <w:lang w:val="es-ES_tradnl"/>
        </w:rPr>
        <w:t xml:space="preserve">, en la que </w:t>
      </w:r>
      <w:r w:rsidR="003163A3" w:rsidRPr="00CF10A9">
        <w:rPr>
          <w:rFonts w:ascii="Arial" w:hAnsi="Arial" w:cs="Arial"/>
          <w:sz w:val="24"/>
          <w:szCs w:val="24"/>
          <w:lang w:val="es-ES_tradnl"/>
        </w:rPr>
        <w:t>solicita</w:t>
      </w:r>
      <w:r w:rsidR="003163A3">
        <w:rPr>
          <w:rFonts w:ascii="Arial" w:hAnsi="Arial" w:cs="Arial"/>
          <w:sz w:val="24"/>
          <w:szCs w:val="24"/>
          <w:lang w:val="es-ES_tradnl"/>
        </w:rPr>
        <w:t xml:space="preserve"> a este Consejero </w:t>
      </w:r>
      <w:r w:rsidR="00D70C6B">
        <w:rPr>
          <w:rFonts w:ascii="Arial" w:hAnsi="Arial" w:cs="Arial"/>
          <w:sz w:val="24"/>
          <w:szCs w:val="24"/>
          <w:lang w:val="es-ES_tradnl"/>
        </w:rPr>
        <w:t>la</w:t>
      </w:r>
      <w:r w:rsidR="003163A3">
        <w:rPr>
          <w:rFonts w:ascii="Arial" w:hAnsi="Arial" w:cs="Arial"/>
          <w:sz w:val="24"/>
          <w:szCs w:val="24"/>
          <w:lang w:val="es-ES_tradnl"/>
        </w:rPr>
        <w:t>s</w:t>
      </w:r>
      <w:r w:rsidR="00D70C6B">
        <w:rPr>
          <w:rFonts w:ascii="Arial" w:hAnsi="Arial" w:cs="Arial"/>
          <w:sz w:val="24"/>
          <w:szCs w:val="24"/>
          <w:lang w:val="es-ES_tradnl"/>
        </w:rPr>
        <w:t xml:space="preserve"> siguiente</w:t>
      </w:r>
      <w:r w:rsidR="003163A3">
        <w:rPr>
          <w:rFonts w:ascii="Arial" w:hAnsi="Arial" w:cs="Arial"/>
          <w:sz w:val="24"/>
          <w:szCs w:val="24"/>
          <w:lang w:val="es-ES_tradnl"/>
        </w:rPr>
        <w:t>s</w:t>
      </w:r>
      <w:r w:rsidR="00D70C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163A3">
        <w:rPr>
          <w:rFonts w:ascii="Arial" w:hAnsi="Arial" w:cs="Arial"/>
          <w:sz w:val="24"/>
          <w:szCs w:val="24"/>
          <w:lang w:val="es-ES_tradnl"/>
        </w:rPr>
        <w:t>cuestiones</w:t>
      </w:r>
      <w:r w:rsidR="00CF662F">
        <w:rPr>
          <w:rFonts w:ascii="Arial" w:hAnsi="Arial" w:cs="Arial"/>
          <w:sz w:val="24"/>
          <w:szCs w:val="24"/>
          <w:lang w:val="es-ES_tradnl"/>
        </w:rPr>
        <w:t xml:space="preserve"> en relación al proyecto </w:t>
      </w:r>
      <w:r w:rsidR="00CF662F" w:rsidRPr="00CF662F">
        <w:rPr>
          <w:rFonts w:ascii="Arial" w:hAnsi="Arial" w:cs="Arial"/>
          <w:sz w:val="24"/>
          <w:szCs w:val="24"/>
          <w:lang w:val="es-ES_tradnl"/>
        </w:rPr>
        <w:t>“</w:t>
      </w:r>
      <w:proofErr w:type="spellStart"/>
      <w:r w:rsidR="00CF662F" w:rsidRPr="00CF662F">
        <w:rPr>
          <w:rFonts w:ascii="Arial" w:hAnsi="Arial" w:cs="Arial"/>
          <w:sz w:val="24"/>
          <w:szCs w:val="24"/>
          <w:lang w:val="es-ES_tradnl"/>
        </w:rPr>
        <w:t>NAVanza</w:t>
      </w:r>
      <w:proofErr w:type="spellEnd"/>
      <w:r w:rsidR="00CF662F" w:rsidRPr="00CF662F">
        <w:rPr>
          <w:rFonts w:ascii="Arial" w:hAnsi="Arial" w:cs="Arial"/>
          <w:sz w:val="24"/>
          <w:szCs w:val="24"/>
          <w:lang w:val="es-ES_tradnl"/>
        </w:rPr>
        <w:t xml:space="preserve"> - Plan de</w:t>
      </w:r>
      <w:r w:rsidR="00CF662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F662F" w:rsidRPr="00CF662F">
        <w:rPr>
          <w:rFonts w:ascii="Arial" w:hAnsi="Arial" w:cs="Arial"/>
          <w:sz w:val="24"/>
          <w:szCs w:val="24"/>
          <w:lang w:val="es-ES_tradnl"/>
        </w:rPr>
        <w:t>reactivación para construir pueblos y ciud</w:t>
      </w:r>
      <w:r w:rsidR="00C944B0">
        <w:rPr>
          <w:rFonts w:ascii="Arial" w:hAnsi="Arial" w:cs="Arial"/>
          <w:sz w:val="24"/>
          <w:szCs w:val="24"/>
          <w:lang w:val="es-ES_tradnl"/>
        </w:rPr>
        <w:t xml:space="preserve">ades </w:t>
      </w:r>
      <w:proofErr w:type="spellStart"/>
      <w:r w:rsidR="00C944B0">
        <w:rPr>
          <w:rFonts w:ascii="Arial" w:hAnsi="Arial" w:cs="Arial"/>
          <w:sz w:val="24"/>
          <w:szCs w:val="24"/>
          <w:lang w:val="es-ES_tradnl"/>
        </w:rPr>
        <w:t>resilientes</w:t>
      </w:r>
      <w:proofErr w:type="spellEnd"/>
      <w:r w:rsidR="00C944B0">
        <w:rPr>
          <w:rFonts w:ascii="Arial" w:hAnsi="Arial" w:cs="Arial"/>
          <w:sz w:val="24"/>
          <w:szCs w:val="24"/>
          <w:lang w:val="es-ES_tradnl"/>
        </w:rPr>
        <w:t xml:space="preserve"> y sostenibles”</w:t>
      </w:r>
      <w:r w:rsidR="00D70C6B">
        <w:rPr>
          <w:rFonts w:ascii="Arial" w:hAnsi="Arial" w:cs="Arial"/>
          <w:sz w:val="24"/>
          <w:szCs w:val="24"/>
          <w:lang w:val="es-ES_tradnl"/>
        </w:rPr>
        <w:t>:</w:t>
      </w:r>
    </w:p>
    <w:p w:rsidR="0048602E" w:rsidRDefault="0048602E" w:rsidP="00C944B0">
      <w:pPr>
        <w:spacing w:after="240" w:line="360" w:lineRule="auto"/>
        <w:ind w:left="426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602E">
        <w:rPr>
          <w:rFonts w:ascii="Arial" w:hAnsi="Arial" w:cs="Arial"/>
          <w:b/>
          <w:sz w:val="24"/>
          <w:szCs w:val="24"/>
          <w:lang w:val="es-ES_tradnl"/>
        </w:rPr>
        <w:t>Si la financiación pública del Plan se establece en un 42,55% de las inversiones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48602E">
        <w:rPr>
          <w:rFonts w:ascii="Arial" w:hAnsi="Arial" w:cs="Arial"/>
          <w:b/>
          <w:sz w:val="24"/>
          <w:szCs w:val="24"/>
          <w:lang w:val="es-ES_tradnl"/>
        </w:rPr>
        <w:t xml:space="preserve">previstas </w:t>
      </w:r>
      <w:r w:rsidR="00C944B0">
        <w:rPr>
          <w:rFonts w:ascii="Arial" w:hAnsi="Arial" w:cs="Arial"/>
          <w:b/>
          <w:sz w:val="24"/>
          <w:szCs w:val="24"/>
          <w:lang w:val="es-ES_tradnl"/>
        </w:rPr>
        <w:t>¿</w:t>
      </w:r>
      <w:r w:rsidRPr="0048602E">
        <w:rPr>
          <w:rFonts w:ascii="Arial" w:hAnsi="Arial" w:cs="Arial"/>
          <w:b/>
          <w:sz w:val="24"/>
          <w:szCs w:val="24"/>
          <w:lang w:val="es-ES_tradnl"/>
        </w:rPr>
        <w:t>cómo piensa el Gobierno lograr el 52,45% restante?</w:t>
      </w:r>
    </w:p>
    <w:p w:rsidR="0048602E" w:rsidRDefault="0048602E" w:rsidP="00C944B0">
      <w:pPr>
        <w:spacing w:after="240" w:line="360" w:lineRule="auto"/>
        <w:ind w:left="426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602E">
        <w:rPr>
          <w:rFonts w:ascii="Arial" w:hAnsi="Arial" w:cs="Arial"/>
          <w:b/>
          <w:sz w:val="24"/>
          <w:szCs w:val="24"/>
          <w:lang w:val="es-ES_tradnl"/>
        </w:rPr>
        <w:t>¿Qué proyectos concretos de ese Plan está previsto que se financien con aportaciones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48602E">
        <w:rPr>
          <w:rFonts w:ascii="Arial" w:hAnsi="Arial" w:cs="Arial"/>
          <w:b/>
          <w:sz w:val="24"/>
          <w:szCs w:val="24"/>
          <w:lang w:val="es-ES_tradnl"/>
        </w:rPr>
        <w:t>privadas?</w:t>
      </w:r>
    </w:p>
    <w:p w:rsidR="00A27822" w:rsidRDefault="0048602E" w:rsidP="0048602E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48602E">
        <w:rPr>
          <w:rFonts w:ascii="Arial" w:hAnsi="Arial" w:cs="Arial"/>
          <w:b/>
          <w:sz w:val="24"/>
          <w:szCs w:val="24"/>
          <w:lang w:val="es-ES_tradnl"/>
        </w:rPr>
        <w:t>¿Qué relación tendrá este Plan con el futuro Plan de Inversiones Locales o los Planes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48602E">
        <w:rPr>
          <w:rFonts w:ascii="Arial" w:hAnsi="Arial" w:cs="Arial"/>
          <w:b/>
          <w:sz w:val="24"/>
          <w:szCs w:val="24"/>
          <w:lang w:val="es-ES_tradnl"/>
        </w:rPr>
        <w:t>Directores de Agua y Residuos? ¿En alguna medida las aportaciones públicas al Plan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proofErr w:type="spellStart"/>
      <w:r w:rsidRPr="0048602E">
        <w:rPr>
          <w:rFonts w:ascii="Arial" w:hAnsi="Arial" w:cs="Arial"/>
          <w:b/>
          <w:sz w:val="24"/>
          <w:szCs w:val="24"/>
          <w:lang w:val="es-ES_tradnl"/>
        </w:rPr>
        <w:t>NAVanza</w:t>
      </w:r>
      <w:proofErr w:type="spellEnd"/>
      <w:r w:rsidRPr="0048602E">
        <w:rPr>
          <w:rFonts w:ascii="Arial" w:hAnsi="Arial" w:cs="Arial"/>
          <w:b/>
          <w:sz w:val="24"/>
          <w:szCs w:val="24"/>
          <w:lang w:val="es-ES_tradnl"/>
        </w:rPr>
        <w:t xml:space="preserve"> supondrán una merma en la cuantía del P.I.L. o a los Planes Directores?</w:t>
      </w:r>
    </w:p>
    <w:p w:rsidR="008604E7" w:rsidRPr="008604E7" w:rsidRDefault="006549B4" w:rsidP="00C944B0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s-ES_tradnl"/>
        </w:rPr>
        <w:t>tiene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el honor de</w:t>
      </w:r>
      <w:r w:rsidR="00800EE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656A5">
        <w:rPr>
          <w:rFonts w:ascii="Arial" w:hAnsi="Arial" w:cs="Arial"/>
          <w:sz w:val="24"/>
          <w:szCs w:val="24"/>
          <w:lang w:val="es-ES_tradnl"/>
        </w:rPr>
        <w:t>informar</w:t>
      </w:r>
      <w:r w:rsidR="00697999">
        <w:rPr>
          <w:rFonts w:ascii="Arial" w:hAnsi="Arial" w:cs="Arial"/>
          <w:sz w:val="24"/>
          <w:szCs w:val="24"/>
          <w:lang w:val="es-ES_tradnl"/>
        </w:rPr>
        <w:t xml:space="preserve">, en relación a </w:t>
      </w:r>
      <w:r w:rsidR="008604E7" w:rsidRPr="008604E7">
        <w:rPr>
          <w:rFonts w:ascii="Arial" w:hAnsi="Arial" w:cs="Arial"/>
          <w:sz w:val="24"/>
          <w:szCs w:val="24"/>
        </w:rPr>
        <w:t xml:space="preserve">la inversión prevista, </w:t>
      </w:r>
      <w:r w:rsidR="00EC021B">
        <w:rPr>
          <w:rFonts w:ascii="Arial" w:hAnsi="Arial" w:cs="Arial"/>
          <w:sz w:val="24"/>
          <w:szCs w:val="24"/>
        </w:rPr>
        <w:t xml:space="preserve">que </w:t>
      </w:r>
      <w:r w:rsidR="008604E7" w:rsidRPr="008604E7">
        <w:rPr>
          <w:rFonts w:ascii="Arial" w:hAnsi="Arial" w:cs="Arial"/>
          <w:sz w:val="24"/>
          <w:szCs w:val="24"/>
        </w:rPr>
        <w:t>el proyecto establece una cofinanciación del 42,55</w:t>
      </w:r>
      <w:r w:rsidR="00A27822">
        <w:rPr>
          <w:rFonts w:ascii="Arial" w:hAnsi="Arial" w:cs="Arial"/>
          <w:sz w:val="24"/>
          <w:szCs w:val="24"/>
        </w:rPr>
        <w:t xml:space="preserve"> </w:t>
      </w:r>
      <w:r w:rsidR="008604E7" w:rsidRPr="008604E7">
        <w:rPr>
          <w:rFonts w:ascii="Arial" w:hAnsi="Arial" w:cs="Arial"/>
          <w:sz w:val="24"/>
          <w:szCs w:val="24"/>
        </w:rPr>
        <w:t>% por parte del Gobierno de Navarra, NILSA y las Entidades Locales, recurriendo al Fondo de Transformación y Resiliencia para solicitar el 52,45</w:t>
      </w:r>
      <w:r w:rsidR="00A27822">
        <w:rPr>
          <w:rFonts w:ascii="Arial" w:hAnsi="Arial" w:cs="Arial"/>
          <w:sz w:val="24"/>
          <w:szCs w:val="24"/>
        </w:rPr>
        <w:t xml:space="preserve"> </w:t>
      </w:r>
      <w:r w:rsidR="008604E7" w:rsidRPr="008604E7">
        <w:rPr>
          <w:rFonts w:ascii="Arial" w:hAnsi="Arial" w:cs="Arial"/>
          <w:sz w:val="24"/>
          <w:szCs w:val="24"/>
        </w:rPr>
        <w:t>% restante.</w:t>
      </w:r>
    </w:p>
    <w:p w:rsidR="008604E7" w:rsidRDefault="008604E7" w:rsidP="008604E7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604E7">
        <w:rPr>
          <w:rFonts w:ascii="Arial" w:hAnsi="Arial" w:cs="Arial"/>
          <w:sz w:val="24"/>
          <w:szCs w:val="24"/>
        </w:rPr>
        <w:t xml:space="preserve">Sería más correcto decir, </w:t>
      </w:r>
      <w:r w:rsidR="00EC021B">
        <w:rPr>
          <w:rFonts w:ascii="Arial" w:hAnsi="Arial" w:cs="Arial"/>
          <w:sz w:val="24"/>
          <w:szCs w:val="24"/>
        </w:rPr>
        <w:t xml:space="preserve">por lo tanto, </w:t>
      </w:r>
      <w:r w:rsidRPr="008604E7">
        <w:rPr>
          <w:rFonts w:ascii="Arial" w:hAnsi="Arial" w:cs="Arial"/>
          <w:sz w:val="24"/>
          <w:szCs w:val="24"/>
        </w:rPr>
        <w:t>que el proyecto cuenta con una financiación pública del 100</w:t>
      </w:r>
      <w:r w:rsidR="00A27822">
        <w:rPr>
          <w:rFonts w:ascii="Arial" w:hAnsi="Arial" w:cs="Arial"/>
          <w:sz w:val="24"/>
          <w:szCs w:val="24"/>
        </w:rPr>
        <w:t xml:space="preserve"> </w:t>
      </w:r>
      <w:r w:rsidRPr="008604E7">
        <w:rPr>
          <w:rFonts w:ascii="Arial" w:hAnsi="Arial" w:cs="Arial"/>
          <w:sz w:val="24"/>
          <w:szCs w:val="24"/>
        </w:rPr>
        <w:t>%, cofinancia</w:t>
      </w:r>
      <w:r w:rsidR="005E0D05">
        <w:rPr>
          <w:rFonts w:ascii="Arial" w:hAnsi="Arial" w:cs="Arial"/>
          <w:sz w:val="24"/>
          <w:szCs w:val="24"/>
        </w:rPr>
        <w:t>n</w:t>
      </w:r>
      <w:r w:rsidRPr="008604E7">
        <w:rPr>
          <w:rFonts w:ascii="Arial" w:hAnsi="Arial" w:cs="Arial"/>
          <w:sz w:val="24"/>
          <w:szCs w:val="24"/>
        </w:rPr>
        <w:t>do desde Navarra una cuantía correspondiente al 42,55</w:t>
      </w:r>
      <w:r w:rsidR="00A27822">
        <w:rPr>
          <w:rFonts w:ascii="Arial" w:hAnsi="Arial" w:cs="Arial"/>
          <w:sz w:val="24"/>
          <w:szCs w:val="24"/>
        </w:rPr>
        <w:t xml:space="preserve"> </w:t>
      </w:r>
      <w:r w:rsidRPr="008604E7">
        <w:rPr>
          <w:rFonts w:ascii="Arial" w:hAnsi="Arial" w:cs="Arial"/>
          <w:sz w:val="24"/>
          <w:szCs w:val="24"/>
        </w:rPr>
        <w:t>% según las estimaciones iniciales.</w:t>
      </w:r>
    </w:p>
    <w:p w:rsidR="00A27822" w:rsidRDefault="00EC021B" w:rsidP="008604E7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tanto, no hay ningún proyecto concreto del Plan que esté previsto </w:t>
      </w:r>
      <w:r w:rsidR="005E0D0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 financie con aportaciones privadas. </w:t>
      </w:r>
    </w:p>
    <w:p w:rsidR="00A27822" w:rsidRDefault="00B815AA" w:rsidP="008604E7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último, en lo relativo a qué</w:t>
      </w:r>
      <w:r w:rsidRPr="00B815AA">
        <w:rPr>
          <w:rFonts w:ascii="Arial" w:hAnsi="Arial" w:cs="Arial"/>
          <w:sz w:val="24"/>
          <w:szCs w:val="24"/>
        </w:rPr>
        <w:t xml:space="preserve"> relación tendrá este Plan con el futuro Plan de Inversiones Locales o los Planes Directores de Agua y Residuos</w:t>
      </w:r>
      <w:r>
        <w:rPr>
          <w:rFonts w:ascii="Arial" w:hAnsi="Arial" w:cs="Arial"/>
          <w:sz w:val="24"/>
          <w:szCs w:val="24"/>
        </w:rPr>
        <w:t>, e</w:t>
      </w:r>
      <w:r w:rsidRPr="00B815AA">
        <w:rPr>
          <w:rFonts w:ascii="Arial" w:hAnsi="Arial" w:cs="Arial"/>
          <w:sz w:val="24"/>
          <w:szCs w:val="24"/>
        </w:rPr>
        <w:t>n la medida de que el proyecto planteado pudiera conseguir financiación del Fondo de Transformación y Resiliencia, permitiría que las cuantías previstas para la programación local y los planes directores del próximo Plan de Inversiones Locales pudieran abarcar otras líneas no previstas inicialmente.</w:t>
      </w:r>
    </w:p>
    <w:p w:rsidR="00A27822" w:rsidRDefault="00841FB3" w:rsidP="00453A7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41FB3">
        <w:rPr>
          <w:rFonts w:ascii="Arial" w:hAnsi="Arial" w:cs="Arial"/>
          <w:sz w:val="24"/>
          <w:szCs w:val="24"/>
        </w:rPr>
        <w:lastRenderedPageBreak/>
        <w:t xml:space="preserve">Es cuanto </w:t>
      </w:r>
      <w:r w:rsidR="00AD167E">
        <w:rPr>
          <w:rFonts w:ascii="Arial" w:hAnsi="Arial" w:cs="Arial"/>
          <w:sz w:val="24"/>
          <w:szCs w:val="24"/>
        </w:rPr>
        <w:t>informo</w:t>
      </w:r>
      <w:r w:rsidRPr="00841FB3">
        <w:rPr>
          <w:rFonts w:ascii="Arial" w:hAnsi="Arial" w:cs="Arial"/>
          <w:sz w:val="24"/>
          <w:szCs w:val="24"/>
        </w:rPr>
        <w:t xml:space="preserve"> en cumplimiento de lo dispuesto en el artículo </w:t>
      </w:r>
      <w:r w:rsidRPr="00AD167E">
        <w:rPr>
          <w:rFonts w:ascii="Arial" w:hAnsi="Arial" w:cs="Arial"/>
          <w:sz w:val="24"/>
          <w:szCs w:val="24"/>
        </w:rPr>
        <w:t>1</w:t>
      </w:r>
      <w:r w:rsidR="00AD167E" w:rsidRPr="00AD167E">
        <w:rPr>
          <w:rFonts w:ascii="Arial" w:hAnsi="Arial" w:cs="Arial"/>
          <w:sz w:val="24"/>
          <w:szCs w:val="24"/>
        </w:rPr>
        <w:t>9</w:t>
      </w:r>
      <w:r w:rsidRPr="00AD167E">
        <w:rPr>
          <w:rFonts w:ascii="Arial" w:hAnsi="Arial" w:cs="Arial"/>
          <w:sz w:val="24"/>
          <w:szCs w:val="24"/>
        </w:rPr>
        <w:t>4 d</w:t>
      </w:r>
      <w:r w:rsidRPr="00841FB3">
        <w:rPr>
          <w:rFonts w:ascii="Arial" w:hAnsi="Arial" w:cs="Arial"/>
          <w:sz w:val="24"/>
          <w:szCs w:val="24"/>
        </w:rPr>
        <w:t>el Reglamento del Parlamento de Navarra.</w:t>
      </w:r>
    </w:p>
    <w:p w:rsidR="00A27822" w:rsidRDefault="00B60C30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60C30">
        <w:rPr>
          <w:rFonts w:ascii="Arial" w:hAnsi="Arial" w:cs="Arial"/>
          <w:sz w:val="24"/>
          <w:szCs w:val="24"/>
        </w:rPr>
        <w:t xml:space="preserve">Pamplona-Iruña, a </w:t>
      </w:r>
      <w:r w:rsidR="00C944B0">
        <w:rPr>
          <w:rFonts w:ascii="Arial" w:hAnsi="Arial" w:cs="Arial"/>
          <w:sz w:val="24"/>
          <w:szCs w:val="24"/>
        </w:rPr>
        <w:t>2</w:t>
      </w:r>
      <w:r w:rsidR="005265BD">
        <w:rPr>
          <w:rFonts w:ascii="Arial" w:hAnsi="Arial" w:cs="Arial"/>
          <w:sz w:val="24"/>
          <w:szCs w:val="24"/>
        </w:rPr>
        <w:t>2</w:t>
      </w:r>
      <w:r w:rsidRPr="00B60C30">
        <w:rPr>
          <w:rFonts w:ascii="Arial" w:hAnsi="Arial" w:cs="Arial"/>
          <w:sz w:val="24"/>
          <w:szCs w:val="24"/>
        </w:rPr>
        <w:t xml:space="preserve"> de </w:t>
      </w:r>
      <w:r w:rsidR="003A6A9F">
        <w:rPr>
          <w:rFonts w:ascii="Arial" w:hAnsi="Arial" w:cs="Arial"/>
          <w:sz w:val="24"/>
          <w:szCs w:val="24"/>
        </w:rPr>
        <w:t>febrero</w:t>
      </w:r>
      <w:r w:rsidRPr="00B60C30">
        <w:rPr>
          <w:rFonts w:ascii="Arial" w:hAnsi="Arial" w:cs="Arial"/>
          <w:sz w:val="24"/>
          <w:szCs w:val="24"/>
        </w:rPr>
        <w:t xml:space="preserve"> de 202</w:t>
      </w:r>
      <w:r w:rsidR="006549B4">
        <w:rPr>
          <w:rFonts w:ascii="Arial" w:hAnsi="Arial" w:cs="Arial"/>
          <w:sz w:val="24"/>
          <w:szCs w:val="24"/>
        </w:rPr>
        <w:t>1</w:t>
      </w:r>
    </w:p>
    <w:p w:rsidR="00B60C30" w:rsidRPr="00B60C30" w:rsidRDefault="00A27822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B60C30">
        <w:rPr>
          <w:rFonts w:ascii="Arial" w:hAnsi="Arial" w:cs="Arial"/>
          <w:sz w:val="24"/>
          <w:szCs w:val="24"/>
        </w:rPr>
        <w:t>Consejero de Cohesión Territorial</w:t>
      </w:r>
      <w:r>
        <w:rPr>
          <w:rFonts w:ascii="Arial" w:hAnsi="Arial" w:cs="Arial"/>
          <w:sz w:val="24"/>
          <w:szCs w:val="24"/>
        </w:rPr>
        <w:t xml:space="preserve">: </w:t>
      </w:r>
      <w:r w:rsidR="00B60C30" w:rsidRPr="00B60C30">
        <w:rPr>
          <w:rFonts w:ascii="Arial" w:hAnsi="Arial" w:cs="Arial"/>
          <w:sz w:val="24"/>
          <w:szCs w:val="24"/>
        </w:rPr>
        <w:t xml:space="preserve">Bernardo </w:t>
      </w:r>
      <w:proofErr w:type="spellStart"/>
      <w:r w:rsidR="00B60C30" w:rsidRPr="00B60C30">
        <w:rPr>
          <w:rFonts w:ascii="Arial" w:hAnsi="Arial" w:cs="Arial"/>
          <w:sz w:val="24"/>
          <w:szCs w:val="24"/>
        </w:rPr>
        <w:t>Ciriza</w:t>
      </w:r>
      <w:proofErr w:type="spellEnd"/>
      <w:r w:rsidR="00B60C30" w:rsidRPr="00B60C30">
        <w:rPr>
          <w:rFonts w:ascii="Arial" w:hAnsi="Arial" w:cs="Arial"/>
          <w:sz w:val="24"/>
          <w:szCs w:val="24"/>
        </w:rPr>
        <w:t xml:space="preserve"> Pérez</w:t>
      </w:r>
    </w:p>
    <w:p w:rsidR="00A2145B" w:rsidRPr="009E202F" w:rsidRDefault="00DB144D" w:rsidP="003A6A9F">
      <w:pPr>
        <w:ind w:left="-284"/>
        <w:jc w:val="both"/>
        <w:rPr>
          <w:szCs w:val="24"/>
          <w:lang w:val="es-ES_tradnl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 </w:t>
      </w:r>
    </w:p>
    <w:sectPr w:rsidR="00A2145B" w:rsidRPr="009E202F" w:rsidSect="00A27822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1418" w:right="1700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43" w:rsidRDefault="00EF1C43">
      <w:r>
        <w:separator/>
      </w:r>
    </w:p>
  </w:endnote>
  <w:endnote w:type="continuationSeparator" w:id="0">
    <w:p w:rsidR="00EF1C43" w:rsidRDefault="00EF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B60C30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43" w:rsidRDefault="00EF1C43">
      <w:r>
        <w:separator/>
      </w:r>
    </w:p>
  </w:footnote>
  <w:footnote w:type="continuationSeparator" w:id="0">
    <w:p w:rsidR="00EF1C43" w:rsidRDefault="00EF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5D" w:rsidRDefault="00C7645D">
    <w:pPr>
      <w:pStyle w:val="Encabezado"/>
    </w:pPr>
  </w:p>
  <w:p w:rsidR="000D7E30" w:rsidRDefault="000D7E30">
    <w:pPr>
      <w:pStyle w:val="Encabezado"/>
    </w:pPr>
  </w:p>
  <w:p w:rsidR="000D7E30" w:rsidRDefault="000D7E30">
    <w:pPr>
      <w:pStyle w:val="Encabezado"/>
    </w:pPr>
  </w:p>
  <w:p w:rsidR="000D7E30" w:rsidRDefault="000D7E30">
    <w:pPr>
      <w:pStyle w:val="Encabezado"/>
    </w:pPr>
  </w:p>
  <w:p w:rsidR="000D7E30" w:rsidRDefault="000D7E30">
    <w:pPr>
      <w:pStyle w:val="Encabezado"/>
    </w:pPr>
  </w:p>
  <w:p w:rsidR="000D7E30" w:rsidRDefault="000D7E30">
    <w:pPr>
      <w:pStyle w:val="Encabezado"/>
    </w:pPr>
  </w:p>
  <w:p w:rsidR="000D7E30" w:rsidRDefault="000D7E30">
    <w:pPr>
      <w:pStyle w:val="Encabezado"/>
    </w:pPr>
  </w:p>
  <w:p w:rsidR="000D7E30" w:rsidRDefault="000D7E30">
    <w:pPr>
      <w:pStyle w:val="Encabezado"/>
    </w:pPr>
  </w:p>
  <w:p w:rsidR="000D7E30" w:rsidRDefault="000D7E30">
    <w:pPr>
      <w:pStyle w:val="Encabezado"/>
    </w:pPr>
  </w:p>
  <w:p w:rsidR="000D7E30" w:rsidRDefault="000D7E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 w:rsidR="00B17CC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4144" behindDoc="0" locked="0" layoutInCell="1" allowOverlap="1" wp14:anchorId="51DB4A84" wp14:editId="64C684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17" name="Imagen 17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0399"/>
    <w:multiLevelType w:val="hybridMultilevel"/>
    <w:tmpl w:val="77E4D2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01DAB"/>
    <w:rsid w:val="000729E0"/>
    <w:rsid w:val="0009463A"/>
    <w:rsid w:val="000B64A1"/>
    <w:rsid w:val="000D7E30"/>
    <w:rsid w:val="00171E2A"/>
    <w:rsid w:val="001851F2"/>
    <w:rsid w:val="001861FE"/>
    <w:rsid w:val="00191A7A"/>
    <w:rsid w:val="00192C26"/>
    <w:rsid w:val="00202D39"/>
    <w:rsid w:val="002168BE"/>
    <w:rsid w:val="0024279F"/>
    <w:rsid w:val="002656A5"/>
    <w:rsid w:val="00277C9A"/>
    <w:rsid w:val="00291E79"/>
    <w:rsid w:val="002E7391"/>
    <w:rsid w:val="003163A3"/>
    <w:rsid w:val="00321A62"/>
    <w:rsid w:val="00355B58"/>
    <w:rsid w:val="0035730C"/>
    <w:rsid w:val="00366D7C"/>
    <w:rsid w:val="003675E1"/>
    <w:rsid w:val="003825B5"/>
    <w:rsid w:val="00397A22"/>
    <w:rsid w:val="003A6A9F"/>
    <w:rsid w:val="003C5EB1"/>
    <w:rsid w:val="003C70CC"/>
    <w:rsid w:val="003F1206"/>
    <w:rsid w:val="004031A8"/>
    <w:rsid w:val="00415A8B"/>
    <w:rsid w:val="00426486"/>
    <w:rsid w:val="00444759"/>
    <w:rsid w:val="00453A73"/>
    <w:rsid w:val="0048602E"/>
    <w:rsid w:val="004C58DB"/>
    <w:rsid w:val="004C741B"/>
    <w:rsid w:val="004D7E1C"/>
    <w:rsid w:val="004E6022"/>
    <w:rsid w:val="004F4088"/>
    <w:rsid w:val="00524782"/>
    <w:rsid w:val="005265BD"/>
    <w:rsid w:val="005367EB"/>
    <w:rsid w:val="00560A6B"/>
    <w:rsid w:val="00561B9C"/>
    <w:rsid w:val="00564594"/>
    <w:rsid w:val="005816A8"/>
    <w:rsid w:val="00597336"/>
    <w:rsid w:val="005B095B"/>
    <w:rsid w:val="005E0D05"/>
    <w:rsid w:val="00610AAA"/>
    <w:rsid w:val="006357C5"/>
    <w:rsid w:val="006549B4"/>
    <w:rsid w:val="006764C1"/>
    <w:rsid w:val="00696F6F"/>
    <w:rsid w:val="00697999"/>
    <w:rsid w:val="006A5952"/>
    <w:rsid w:val="006B4FCC"/>
    <w:rsid w:val="006B7713"/>
    <w:rsid w:val="006C0733"/>
    <w:rsid w:val="0072622D"/>
    <w:rsid w:val="00737049"/>
    <w:rsid w:val="00767C6E"/>
    <w:rsid w:val="00780CA4"/>
    <w:rsid w:val="00785113"/>
    <w:rsid w:val="00793F61"/>
    <w:rsid w:val="007E2631"/>
    <w:rsid w:val="007E640E"/>
    <w:rsid w:val="00800EE4"/>
    <w:rsid w:val="00832136"/>
    <w:rsid w:val="00841FB3"/>
    <w:rsid w:val="00842F23"/>
    <w:rsid w:val="008522CB"/>
    <w:rsid w:val="008604E7"/>
    <w:rsid w:val="0086202F"/>
    <w:rsid w:val="00874D3E"/>
    <w:rsid w:val="0088464D"/>
    <w:rsid w:val="008D0D07"/>
    <w:rsid w:val="008F0594"/>
    <w:rsid w:val="008F0882"/>
    <w:rsid w:val="009226EF"/>
    <w:rsid w:val="009603A5"/>
    <w:rsid w:val="00984D6C"/>
    <w:rsid w:val="00994342"/>
    <w:rsid w:val="009D73FA"/>
    <w:rsid w:val="009E202F"/>
    <w:rsid w:val="009E381E"/>
    <w:rsid w:val="009E61D7"/>
    <w:rsid w:val="00A117E7"/>
    <w:rsid w:val="00A2145B"/>
    <w:rsid w:val="00A23E08"/>
    <w:rsid w:val="00A27822"/>
    <w:rsid w:val="00A622C5"/>
    <w:rsid w:val="00A6604D"/>
    <w:rsid w:val="00A95F7B"/>
    <w:rsid w:val="00AC0943"/>
    <w:rsid w:val="00AD0BD5"/>
    <w:rsid w:val="00AD167E"/>
    <w:rsid w:val="00B17CCC"/>
    <w:rsid w:val="00B36FF0"/>
    <w:rsid w:val="00B46857"/>
    <w:rsid w:val="00B5301A"/>
    <w:rsid w:val="00B56820"/>
    <w:rsid w:val="00B60C30"/>
    <w:rsid w:val="00B815AA"/>
    <w:rsid w:val="00BD6A02"/>
    <w:rsid w:val="00BE6458"/>
    <w:rsid w:val="00C001CB"/>
    <w:rsid w:val="00C0683F"/>
    <w:rsid w:val="00C32920"/>
    <w:rsid w:val="00C7645D"/>
    <w:rsid w:val="00C81A2D"/>
    <w:rsid w:val="00C944B0"/>
    <w:rsid w:val="00CA2943"/>
    <w:rsid w:val="00CA2F12"/>
    <w:rsid w:val="00CC186C"/>
    <w:rsid w:val="00CE21CD"/>
    <w:rsid w:val="00CF10A9"/>
    <w:rsid w:val="00CF662F"/>
    <w:rsid w:val="00D27CE0"/>
    <w:rsid w:val="00D70C6B"/>
    <w:rsid w:val="00D81A58"/>
    <w:rsid w:val="00D90A71"/>
    <w:rsid w:val="00DA6D6E"/>
    <w:rsid w:val="00DB144D"/>
    <w:rsid w:val="00DF31FF"/>
    <w:rsid w:val="00DF6784"/>
    <w:rsid w:val="00E1016B"/>
    <w:rsid w:val="00E21BF7"/>
    <w:rsid w:val="00E31D89"/>
    <w:rsid w:val="00E603D3"/>
    <w:rsid w:val="00E96EAB"/>
    <w:rsid w:val="00EC021B"/>
    <w:rsid w:val="00EC72FF"/>
    <w:rsid w:val="00ED5CA9"/>
    <w:rsid w:val="00EF1C43"/>
    <w:rsid w:val="00EF422E"/>
    <w:rsid w:val="00F323EB"/>
    <w:rsid w:val="00FA28DC"/>
    <w:rsid w:val="00FD26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character" w:styleId="Hipervnculo">
    <w:name w:val="Hyperlink"/>
    <w:basedOn w:val="Fuentedeprrafopredeter"/>
    <w:unhideWhenUsed/>
    <w:rsid w:val="00A62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character" w:styleId="Hipervnculo">
    <w:name w:val="Hyperlink"/>
    <w:basedOn w:val="Fuentedeprrafopredeter"/>
    <w:unhideWhenUsed/>
    <w:rsid w:val="00A62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25A3-9BA6-48C7-B405-2FAD2B38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3</cp:revision>
  <cp:lastPrinted>2021-02-09T11:23:00Z</cp:lastPrinted>
  <dcterms:created xsi:type="dcterms:W3CDTF">2021-02-21T18:24:00Z</dcterms:created>
  <dcterms:modified xsi:type="dcterms:W3CDTF">2021-02-25T09:19:00Z</dcterms:modified>
</cp:coreProperties>
</file>