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abril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afirmaciones realizadas por el Director General de Salud el pasado 4 de abril de 2021 en Diario de Navarra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abril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Cristina lbarrola Guillén, miembro de las Cortes de Navarra, adscrita al Grupo Parlamentario Navarra Suma, realiza la siguiente pregunta oral dirigida a la Presidenta del Gobierno de Navarra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¿Comparte la Presidenta del Gobierno de Navarra las afirmaciones que realizó el Director General de Salud en una entrevista publicada en Diario de Navarra el día 4 de abril de 2021?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abril de 2021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Parlamentaria Foral: Cristina lbarrola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