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19 de abril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defensa de la autonomía fiscal en materia de planes de pensiones, formulada por la Ilma. Sra. D.ª María Jesús Valdemoros Erro.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19 de abril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María Jesús Valdemoros Erro, miembro de las Cortes de Navarra, adscrito al Grupo Parlamentario Navarra Suma, realiza la siguiente pregunta oral dirigida a la Consejera de Economía y Hacienda para su contestación en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 El Gobierno de Navarra piensa cumplir el reciente mandato del Parlamento de Navarra de defensa de la autonomía fiscal en materia de los planes de pensiones?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abril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María Jesús Valdemoros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