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maiatzaren 24an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Javier García Jiménez jaunak aurkezturiko mozioa, zeinaren bidez Nafarroako Gobernua premiatzen baita an egin dezan Nafarroako Errepide Sarean inbertitzearen eta sarearen mantentze-lanen aldeko Nafarroako ituna lortzeko.</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2021eko maiatzaren 24an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Gorteetako kide den eta Navarra Suma talde parlamentarioari atxikita dagoen Javier García Jiménez jaunak, Legebiltzarreko Erregelamenduan xedatuaren babesean, honako mozio hau aurkezten du, Osoko Bilkuran eztabaidatzeko:</w:t>
      </w:r>
    </w:p>
    <w:p>
      <w:pPr>
        <w:pStyle w:val="0"/>
        <w:suppressAutoHyphens w:val="false"/>
        <w:rPr>
          <w:rStyle w:val="1"/>
        </w:rPr>
      </w:pPr>
      <w:r>
        <w:rPr>
          <w:rStyle w:val="1"/>
        </w:rPr>
        <w:t xml:space="preserve">Nafarroako errepide sarean inbertitzearen eta hura mantentzearen aldeko Nafarroako Ituna.</w:t>
      </w:r>
    </w:p>
    <w:p>
      <w:pPr>
        <w:pStyle w:val="0"/>
        <w:suppressAutoHyphens w:val="false"/>
        <w:rPr>
          <w:rStyle w:val="1"/>
        </w:rPr>
      </w:pPr>
      <w:r>
        <w:rPr>
          <w:rStyle w:val="1"/>
        </w:rPr>
        <w:t xml:space="preserve">Badira zenbait erakunde, bai Nafarroa mailan bai nazio mailan, alderdi politikoei errepide-azpiegituretan inbertitzearen eta horiek finantzatzearen aldeko itun bat eskatzen dietenak. Gure komunitatean itun baten beharrean gaude, gure errepideei hiltzen ez uzteko eta etorkizunari begira horien egoera hobetzeko. Itun horrek alderdi politikoen eta ukituriko erakunde eta entitateen arteko adostasunetik behar du abiatu.</w:t>
      </w:r>
    </w:p>
    <w:p>
      <w:pPr>
        <w:pStyle w:val="0"/>
        <w:suppressAutoHyphens w:val="false"/>
        <w:rPr>
          <w:rStyle w:val="1"/>
        </w:rPr>
      </w:pPr>
      <w:r>
        <w:rPr>
          <w:rStyle w:val="1"/>
        </w:rPr>
        <w:t xml:space="preserve">Ez da alferrekoa gogoraraztea ezen garraio-sektoreak BPG nazionalaren % 8,5 egiten duela eta 1,3 milioi enplegu baino gehiago sortzen dituela Espainian. Nafarroan, sektoreko enpresek 12.000 enplegu baino gehiago sortzen dituzte, eta Nafarroako Ogasunak jasotako zerga-dirusarrera guztien % 7,05eko ekarpena egiten dute. Datu horiek ideia bat ematen digute daukan pisu sozioekonomikoaz, eta ikusarazten digute nolako eragina izanen lukeen neurri horren ondoriozko porrot-segida batek; batik bat, oso erakusgarria den beste datu batekin erlazionatzen badugu, zeina baita gure herrian mugitzen diren orotariko salgaien % 8 errepidez garraiatzen direla.</w:t>
      </w:r>
    </w:p>
    <w:p>
      <w:pPr>
        <w:pStyle w:val="0"/>
        <w:suppressAutoHyphens w:val="false"/>
        <w:rPr>
          <w:rStyle w:val="1"/>
        </w:rPr>
      </w:pPr>
      <w:r>
        <w:rPr>
          <w:rStyle w:val="1"/>
        </w:rPr>
        <w:t xml:space="preserve">Errepideen sektoreak azken urteotan pairatu dituen aurrekontu-zailtasunak eta azpiegitura-finantzaketaren problemak dira sektoreak aurre egin beharreko erronka nagusiak. Jasangarritasunak, baliabide-optimizazioak, ingurumenarekin errespetuz jokatzearen premiak eta ikuspegi politikotik ez ezik teknikotik ere komunikazioa giltzarri den aro bati egokitzeak duen lehentasunak behartu egiten gaituzte elkar harturik gogoeta egitera.</w:t>
      </w:r>
    </w:p>
    <w:p>
      <w:pPr>
        <w:pStyle w:val="0"/>
        <w:suppressAutoHyphens w:val="false"/>
        <w:rPr>
          <w:rStyle w:val="1"/>
        </w:rPr>
      </w:pPr>
      <w:r>
        <w:rPr>
          <w:rStyle w:val="1"/>
        </w:rPr>
        <w:t xml:space="preserve">Adituek “ezin eutsizko” esan diote egoera horri, egiazko problema bat dagoela baiteritzote, urteen poderioz eta inbertsio-ezagatik larriagotuta. Errepide-sare ongi planifikatu eta finantzatu batek ahalmena dauka oinarrizko zerbitzuetan eginiko gastu publikoa arrazionalizatzeko. Toki-sareak balioan jarri beharra daukagu, adituen ustez askotariko erabiltzaileei zerbitzu ematen dieten hurbileko bideak baitira.</w:t>
      </w:r>
    </w:p>
    <w:p>
      <w:pPr>
        <w:pStyle w:val="0"/>
        <w:suppressAutoHyphens w:val="false"/>
        <w:rPr>
          <w:rStyle w:val="1"/>
        </w:rPr>
      </w:pPr>
      <w:r>
        <w:rPr>
          <w:rStyle w:val="1"/>
        </w:rPr>
        <w:t xml:space="preserve">Espainiako Gobernuaren Suspertze, Eraldatze eta Erresilientzia Planak, zeina Ministroen Kontseiluak 2021eko apirilaren 13an onetsi eta Sánchez presidenteak berak aurkeztu baitzuen, Europako Batzordearen aurrean gobernu sozialistaren deliberoa bere gain hartzen du, gure herriko estatu-autobien sarean bidesariak ezartzeko proposamena aurrera eramatekoa. Horrelaxe ematen du aditzera dokumentu horrek inolako zalantzarik gabe, hitzez hitz honako hau dioenean: “Beharrezkoa da edukiera handiko errepideen sarea erabiltzeagatiko ordainketarako sistema bat garatzea, modua emanen duena mantentze-kostuei aurre egiteko eta errepidezko garraioaren kanpo-efektu negatiboak integratzeko, gainerako azpiegituretan gertatzen den bezala”. Erabaki hori berretsita geratzen da, plan horretako beste puntu batean honako hau esaten denean horretaz: “Edukiera handiko errepideen finantzaketa berrikusiko da, eta dirusarrera-sistema bat ezarriko, Estatuko errepide-sarea zaintzeko beharrezkoak diren funtsak bermatuko dituena”.</w:t>
      </w:r>
    </w:p>
    <w:p>
      <w:pPr>
        <w:pStyle w:val="0"/>
        <w:suppressAutoHyphens w:val="false"/>
        <w:rPr>
          <w:rStyle w:val="1"/>
        </w:rPr>
      </w:pPr>
      <w:r>
        <w:rPr>
          <w:rStyle w:val="1"/>
        </w:rPr>
        <w:t xml:space="preserve">Ildo horretan, azpimarratu beharrekoa zaigu baieztapen horiek egiteko erabilitako tresna, ez baikara hitz egiten ari proposamen huts bati buruz, gero batean egitekoak diren azterlan edo eztabaidei loturikoa, baizik eta Bruselan dauden europar agintariei Espainiako Gobernuak bidali dien dokumentu ofizialari buruz, justifikatzekoa agintari horiek 70.000 milioi (ez gutxiagorik) eurokoak diren laguntza ez-itzulgarriak ematea hurrengo hiru urteetan zehar. Alegia: konpromiso-borondate argi eta garbia dagoela ulertu behar da, Europarekiko konpromiso bat delako, eta hori ez betez gero dirutza handi baten galera ekar lezake.</w:t>
      </w:r>
    </w:p>
    <w:p>
      <w:pPr>
        <w:pStyle w:val="0"/>
        <w:suppressAutoHyphens w:val="false"/>
        <w:rPr>
          <w:rStyle w:val="1"/>
        </w:rPr>
      </w:pPr>
      <w:r>
        <w:rPr>
          <w:rStyle w:val="1"/>
        </w:rPr>
        <w:t xml:space="preserve">Laburbilduz, begi-bistakoa dirudi Nafarroako eta Espainiako gobernuen asmotan dagoela edukiera handiko errepideetatik joatearen truk ordaindu beharreko bidesariak ezartzea. Horrelako deliberorik ez du orain arte ezein gobernuk hartu.</w:t>
      </w:r>
    </w:p>
    <w:p>
      <w:pPr>
        <w:pStyle w:val="0"/>
        <w:suppressAutoHyphens w:val="false"/>
        <w:rPr>
          <w:rStyle w:val="1"/>
        </w:rPr>
      </w:pPr>
      <w:r>
        <w:rPr>
          <w:rStyle w:val="1"/>
        </w:rPr>
        <w:t xml:space="preserve">Neurri hori gauzatuz gero, dudarik gabe zuzenean erasanen dio herritar garen aldetik gure herriko lurralde guztitik libreki lekualdatzeko eta zirkulatzeko modua ematen digun eskubideari.</w:t>
      </w:r>
    </w:p>
    <w:p>
      <w:pPr>
        <w:pStyle w:val="0"/>
        <w:suppressAutoHyphens w:val="false"/>
        <w:rPr>
          <w:rStyle w:val="1"/>
        </w:rPr>
      </w:pPr>
      <w:r>
        <w:rPr>
          <w:rStyle w:val="1"/>
        </w:rPr>
        <w:t xml:space="preserve">Nafarroako eta nazioko errepide guztiak kontserbatzeak duen garrantzia, egoera eskasean daudenez, bada nahikoa motibazioa arazoa konpontze aldera elkarrekin lan egiteko, errepideen egoerak gizartean duen eraginarekin eta bide berriak ez garatzearekin batera. Baina guztia ez da bidesari-sistema bat paratzearen kontua. Izan ere, jada eraikita eta zerbitzuan dauden komunikazio-azpiegitura batzuez ari gara; hots, ez dago horiek egiteko kanpo-finantzaketara jo beharrik, autobideekin gertatu izan den bezala, horietan bidesariaren figura bai baitzegoen justifikatuta, azaldutako arrazoiagatik. Gure komunikabideen etorkizuna eta mantentzea aztertu, proiektatu eta aurrekontuetan aintzat hartu behar dugu, eta finantzabide guztiak behar ditugu jorratu.</w:t>
      </w:r>
    </w:p>
    <w:p>
      <w:pPr>
        <w:pStyle w:val="0"/>
        <w:suppressAutoHyphens w:val="false"/>
        <w:rPr>
          <w:rStyle w:val="1"/>
        </w:rPr>
      </w:pPr>
      <w:r>
        <w:rPr>
          <w:rStyle w:val="1"/>
        </w:rPr>
        <w:t xml:space="preserve">Navarra Suman betidanik hartu izan dugu bidesari horien aurkako jarrera, batez ere Nafarroako Gobernuak aldebakartasunez jokatzearen ondorio izan direlako, inolako adostasun edo aurretiazko elkarrizketarik gabe, ez garraio-sektorearekin, ez eta, are gutxiago, indar politiko desberdinekin ere, halako moduz non bidesari-proposamena aurrera ateratzeko behar besteko gehiengoa besterik ez baita bilatu izan.</w:t>
      </w:r>
    </w:p>
    <w:p>
      <w:pPr>
        <w:pStyle w:val="0"/>
        <w:suppressAutoHyphens w:val="false"/>
        <w:rPr>
          <w:rStyle w:val="1"/>
        </w:rPr>
      </w:pPr>
      <w:r>
        <w:rPr>
          <w:rStyle w:val="1"/>
        </w:rPr>
        <w:t xml:space="preserve">Horregatik guztiagatik, ondoko erabaki proposamenak aurkezten ditugu:</w:t>
      </w:r>
    </w:p>
    <w:p>
      <w:pPr>
        <w:pStyle w:val="0"/>
        <w:suppressAutoHyphens w:val="false"/>
        <w:rPr>
          <w:rStyle w:val="1"/>
        </w:rPr>
      </w:pPr>
      <w:r>
        <w:rPr>
          <w:rStyle w:val="1"/>
        </w:rPr>
        <w:t xml:space="preserve">1. Nafarroako Parlamentuak Nafarroako Gobernua premiatzen du, lan egin dezan Nafarroako Errepide Sarean inbertitzearen eta sarearen mantentze-lanen aldeko Nafarroako ituna lortzeko, Foru Komunitateko errepideen egoerari aurre egite aldera, zeresana duten eragile guztiekin adostuta.</w:t>
      </w:r>
    </w:p>
    <w:p>
      <w:pPr>
        <w:pStyle w:val="0"/>
        <w:suppressAutoHyphens w:val="false"/>
        <w:rPr>
          <w:rStyle w:val="1"/>
        </w:rPr>
      </w:pPr>
      <w:r>
        <w:rPr>
          <w:rStyle w:val="1"/>
        </w:rPr>
        <w:t xml:space="preserve">2. Nafarroako Parlamentuak Nafarroako Gobernua premiatzen du, ez dezan praktikara eraman, harik eta inbertsioaren eta mantentzearen aldeko itun bat lortu arte, Nafarroako Errepide Sareko errepideetatik zirkulatzeagatiko bidesariak kobratzeko bere ideia.</w:t>
      </w:r>
    </w:p>
    <w:p>
      <w:pPr>
        <w:pStyle w:val="0"/>
        <w:suppressAutoHyphens w:val="false"/>
        <w:rPr>
          <w:rStyle w:val="1"/>
        </w:rPr>
      </w:pPr>
      <w:r>
        <w:rPr>
          <w:rStyle w:val="1"/>
        </w:rPr>
        <w:t xml:space="preserve">3. Nafarroako Parlamentuak Espainiako Gobernua premiatzen du, ez dezan praktikara eraman Espainiako autobietatik zirkulatzeagatiko bidesariak kobratzeko bere proposamena, harik eta Errepide Sare Nazionalerako inbertsio eta mantentze-lanen aldeko itun nazional bat erdietsi arte.</w:t>
      </w:r>
    </w:p>
    <w:p>
      <w:pPr>
        <w:pStyle w:val="0"/>
        <w:suppressAutoHyphens w:val="false"/>
        <w:rPr>
          <w:rStyle w:val="1"/>
        </w:rPr>
      </w:pPr>
      <w:r>
        <w:rPr>
          <w:rStyle w:val="1"/>
        </w:rPr>
        <w:t xml:space="preserve">Iruñean, 2021eko maiatzaren 19an</w:t>
      </w:r>
    </w:p>
    <w:p>
      <w:pPr>
        <w:pStyle w:val="0"/>
        <w:suppressAutoHyphens w:val="false"/>
        <w:rPr>
          <w:rStyle w:val="1"/>
        </w:rPr>
      </w:pPr>
      <w:r>
        <w:rPr>
          <w:rStyle w:val="1"/>
        </w:rPr>
        <w:t xml:space="preserve">Foru parlamentaria: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