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mayo de 2021, el Pleno de la Cámara rechazó la moción por la que se insta al Gobierno de Navarra a hacer suyo el acuerdo de mínimos y la resolución aprobada en el Congreso de los Diputados el día 9 de marzo de 2021 relativos a la oficialidad de las lenguas propias que aún no son oficiales en una parte o la totalidad del territorio donde se hablan, presentada por los G.P. Geroa Bai y EH Bildu Nafarroa, la A.P.F. de Podemos Ahal Dugu Navarra y el G.P. Mixto-Izquierda-Ezkerra y publicada en el Boletín Oficial del Parlamento de Navarra núm. 41 de 31 de marzo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