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Iruñerriko Mankomunitateari COVID-19a dela-eta Estatuak garraio publikorako emandako dirulaguntzari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ekainaren 9ko 137. EAOn, COVID-19aren ondorioz garraio publikorako emandako dirulaguntzen zerrenda argitaratu zen. Hartan, Iruñerriko Mankomunitateari 7.726.049,92 euroko dirulaguntza eman zaio (diru-sarreren % 40). 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Nafarroako Gobernuak eskaerarik egin al zuen? Zein?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Ezezkoan,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Ba al dakizue Nafarroako Foru Komunitatean beste eskaerarik egon ote zen? Zein?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Laugarrena. Ezezkoan, ba al dakizue zergatik ez zen eskaerarik egin?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