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 política general que va a llevar a cabo el Instituto Navarro para la Igualdad para avanzar en los derechos LGTBI+, formulada por la Ilma. Sra. D.ª Patricia Perales Hurtado.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13 de septiembre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Patricia Perales Hurtado, parlamentaria del Grupo Parlamentario de EH Bildu Nafarroa, al amparo de lo establecido en el Reglamento de la Cámara, realiza la siguiente interpelación para que sea debatida en el Pleno de la Cámara. </w:t>
      </w:r>
    </w:p>
    <w:p>
      <w:pPr>
        <w:pStyle w:val="0"/>
        <w:suppressAutoHyphens w:val="false"/>
        <w:rPr>
          <w:rStyle w:val="1"/>
        </w:rPr>
      </w:pPr>
      <w:r>
        <w:rPr>
          <w:rStyle w:val="1"/>
        </w:rPr>
        <w:t xml:space="preserve">Interpelación sobre la política general que va a llevar a cabo el Instituto Navarro para la Igualdad para avanzar en los derechos LGTBI+. </w:t>
      </w:r>
    </w:p>
    <w:p>
      <w:pPr>
        <w:pStyle w:val="0"/>
        <w:suppressAutoHyphens w:val="false"/>
        <w:rPr>
          <w:rStyle w:val="1"/>
        </w:rPr>
      </w:pPr>
      <w:r>
        <w:rPr>
          <w:rStyle w:val="1"/>
        </w:rPr>
        <w:t xml:space="preserve">En Iruñea, 9 de septiembre de 2021</w:t>
      </w:r>
    </w:p>
    <w:p>
      <w:pPr>
        <w:pStyle w:val="0"/>
        <w:suppressAutoHyphens w:val="false"/>
        <w:rPr>
          <w:rStyle w:val="1"/>
          <w:spacing w:val="-2.88"/>
        </w:rPr>
      </w:pPr>
      <w:r>
        <w:rPr>
          <w:rStyle w:val="1"/>
          <w:spacing w:val="-2.88"/>
        </w:rPr>
        <w:t xml:space="preserve">La Parlamentaria Foral: Patricia Perales Hurtado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