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urriaren 4an egindako bilkuran, Eledunen Ba</w:t>
        <w:softHyphen/>
        <w:softHyphen/>
        <w:softHyphen/>
        <w:softHyphen/>
        <w:t xml:space="preserve">tzarrari en</w:t>
        <w:softHyphen/>
        <w:softHyphen/>
        <w:softHyphen/>
        <w:softHyphen/>
        <w:t xml:space="preserve">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</w:t>
        <w:softHyphen/>
        <w:softHyphen/>
        <w:softHyphen/>
        <w:softHyphen/>
        <w:t xml:space="preserve">tzeko onar</w:t>
        <w:softHyphen/>
        <w:softHyphen/>
        <w:softHyphen/>
        <w:softHyphen/>
        <w:t xml:space="preserve">tzea administrazio publikoan sartzean merezimenduak baloratzeko dekretuari buruz Jabi Arakama Urtiaga jaunak aurkeztutako gaurkotasun handiko galdera.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</w:t>
        <w:softHyphen/>
        <w:softHyphen/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Hurrengo Osoko Bilkuran izapide</w:t>
        <w:softHyphen/>
        <w:softHyphen/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urriaren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Geroa Bai talde parlamentarioko foru parlamentari Jabi Arakama Urtiagak, Legebiltzarreko Erregelamenduan ezarritakoaren babesean, gaurkotasun handiko honako galdera hau aurkezten du, lehendakariorde eta Lehendakaritzako, Berdintasuneko, Funtzio Publikoko eta Barneko kon</w:t>
        <w:softHyphen/>
        <w:t xml:space="preserve">tseilariak urriaren 7ko Osoko Bilkuran ahoz erantzun diezaion: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Euskararen balorazioak Nafarroako Funtzio Publikoan izan beharreko balorazioa dela-</w:t>
        <w:br w:type="textWrapping"/>
        <w:t xml:space="preserve">eta Gobernukide gisa dauzkagun desadostasunak gorabehera, horri buruzko dekretua berandu heldu dela argi dago.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Hain berandu non iragan astean iragarri zen erizaintzako lan-eskaintza publikoan ez baita euskara merezimendu gisa jasotzen; bai, ordea, ingelesa, frantsesa edo alemana. UPNko gobernuek ere ez zuten halakorik egin.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Beste behin ere galdetzen dugu: noiz aurkeztuko da dekretua? bitartean, deialdi hori eta beste batzuk zuzenduko al dituzue?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urriaren 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Jabi Arakama Urtiaga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