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octubre de 2021,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El Parlamento de Navarra se suma a la celebración, el día 10 de octubre, del Día Internacional de la Salud Mental.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considera fundamental los liderazgos gubernamentales, la implicación y la sensibilización de la ciudadanía para mejorar la atención en la salud mental.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El Parlamento de Navarra apoya las estrategias enfocadas en la recuperación personal de las personas que sufren trastornos mentales y la eliminación del estigma social.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El Parlamento de Navarra considera la sanidad pública como herramienta imprescindible para garantizar la asistencia de salud mental.” (10-21/DEC-00061).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octubre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