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atractivo de Navarra desde el punto de vista fiscal, formulada por la Ilma. Sra. D.ª María Jesús Valdemoros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Jesús Valdemoros, miembro de las Cortes de Navarra, adscrita al Grupo Parlamentario Navarra Suma, realiza la siguiente pregunta oral dirigida a la Presidenta del Gobierno de Navarra para su celebración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se basa para justificar su afirmación de que Navarra es una región atractiva desde el punto de vista fiscal?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octubre de 2021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La Parlamentaria Foral: María Jesús Valdemoros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