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urriaren 25ean egindako bilkuran, Eledunen Ba</w:t>
        <w:softHyphen/>
        <w:softHyphen/>
        <w:softHyphen/>
        <w:softHyphen/>
        <w:softHyphen/>
        <w:t xml:space="preserve">tzarrari en</w:t>
        <w:softHyphen/>
        <w:softHyphen/>
        <w:softHyphen/>
        <w:softHyphen/>
        <w:softHyphen/>
        <w:t xml:space="preserve">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</w:t>
        <w:softHyphen/>
        <w:softHyphen/>
        <w:softHyphen/>
        <w:softHyphen/>
        <w:softHyphen/>
        <w:t xml:space="preserve">tzeko onar</w:t>
        <w:softHyphen/>
        <w:softHyphen/>
        <w:softHyphen/>
        <w:softHyphen/>
        <w:softHyphen/>
        <w:t xml:space="preserve">tzea Cristina Ibarrola Guillén andreak aurkezturiko galdera, haur eta gazteen osasun mentala artatzeko psikiatren agendak berrantolatzeari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</w:t>
        <w:softHyphen/>
        <w:softHyphen/>
        <w:softHyphen/>
        <w:softHyphen/>
        <w:softHyphen/>
        <w:t xml:space="preserve">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</w:t>
        <w:softHyphen/>
        <w:softHyphen/>
        <w:softHyphen/>
        <w:softHyphen/>
        <w:softHyphen/>
        <w:t xml:space="preserve">tzea, Legebil</w:t>
        <w:softHyphen/>
        <w:softHyphen/>
        <w:softHyphen/>
        <w:softHyphen/>
        <w:softHyphen/>
        <w:t xml:space="preserve">tzarreko Erregelamenduko 194. artikuluak agindutakoari jarraikiz, ida</w:t>
        <w:softHyphen/>
        <w:softHyphen/>
        <w:softHyphen/>
        <w:softHyphen/>
        <w:softHyphen/>
        <w:t xml:space="preserve">tzizko eran</w:t>
        <w:softHyphen/>
        <w:softHyphen/>
        <w:softHyphen/>
        <w:softHyphen/>
        <w:softHyphen/>
        <w:t xml:space="preserve">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urriaren 25ean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talde parlamentarioari atxikita dagoen Cristina Ibarrola Guillén andreak, Legebiltzarraren Erregelamenduan ezarritakoaren babesean, galdera hau aurkezten du, idatziz erantzun dakion: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Nola berrantolatu dira haur eta gazteen osasun mentala artatzeko psikiatren agendak?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urriaren 14an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Cristina Ibarrola Guillén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