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restauración de los mugarris atacados por un grupo de desconocidos,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Iñaki Iriarte López, miembro de las Cortes de Navarra, adscrito al Grupo Parlamentario Navarra Suma (NA+), al amparo de lo dispuesto en el Reglamento de la Cámara, realiza la siguiente pregunta escrita al vicepresidente primero y consejero de Presidencia, Igualdad, Función Pública e Interior: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26 de mayo un grupo desconocido publicó un vídeo en el que mostraba cómo habían arrancado una serie de “mugarris” que marcan la frontera entre Francia y España. Entre los mugarris atacados hay por lo menos dos en Navarra y en concreto en Baztan.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¿Tiene el Gobierno de Navarra conocimiento de estos hechos y, en caso afirmativo, cuándo tiene previsto restaurar los mugarris atacados?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noviembre de 2021.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