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noviembre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interpelación en materia de economía social y solidaria, formulada por la Ilma. Sra. D.ª Ainhoa Aznárez Igarza.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noviembre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Igarza, Parlamentaria Foral adscrita a la Agrupación Parlamentaria Foral Podemos-Ahal Dugu Navarra, al amparo de lo dispuesto en el Reglamento de esta Cámara presenta la siguiente interpelación, para su debate en Pleno.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Interpelación al Gobierno de Navarra en materia de economía social y solidaria.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Pamplona-Iruñea, a 16 de noviembre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