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30ean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Isabel Olave Ballarena andreak aurkezturiko mozioa, zeinaren bidez Nafarroako Gobernua premiatzen baita Espainiako Gobernuari eska diezaion Genero-indarkeriaren aurkako Estatu Itunari dagozkion aparteko funtsak jasotzea Nafarroak.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kidea izan eta Navarra Suma talde parlamentarioari atxikita dagoen Isabel Olave Ballarenak, Legebiltzarreko Erregelamenduan ezarritakoaren babesean, honako mozio hau aurkezten du, Osoko Bilkuran eztabaidatzeko: Nafarroako Gobernua premiatzen da Espainiako Gobernuari eska diezaion genero-indarkeriaren aurkako Estatu Itunari dagozkion aparteko funtsak jasotzea Nafarroak.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Zioen azalpena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2020ko maiatzean, Nafarroako Gobernuak iragarri zuen Estatuari erreklamatu diola genero-indarkeriaren aurkako Estatu Itunari dagozkion aparteko funtsak jasotzea Nafarroak. 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Orobat adierazi zuen balorazio positiboa egin zuela Berdintasun Ministerioak hartutako konpromisoa dela-eta, zeinaren arabera Nafarroak genero-indarkeriaren aurkako Estatu Itunari dagozkion aparteko funtsak jasoko bailituzke, hori negoziatu eta adostu eginen zutela bi aldeek Hitzarmen Ekonomikoaren Koordinazio Batzordean eta funts horien banaketa batzordearen hurrengo bilkuran aztertuko zela.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Eta hau ere bai: Nafarroako Gobernuak bai legegintzaldi honetan bai honen aurrekoan ere aldeztu duen irizpidea izan dela Nafarroak, funtsak aparteko izaerakoak diren aldetik, horiek eskuratzeko eskubidea duela.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proposamena: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Espainiako Gobernuari eska diezaion Genero-indarkeriaren aurkako Estatu Itunari dagozkion aparteko funtsak jasotzea Nafarroak, eta hori atzeraeraginez egin dadila.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Nafarroan, 2021eko azaroaren 25ean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