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para mejorar y compensar el desgaste emocional y profesional del personal sanitario,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de máxima actualidad, a fin de que sea respondida en el Pleno del 13 de enero de 2022 por la Consejera de Salud.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el aplazamiento de las vacaciones a parte del personal sanitario y teniendo en cuenta el evidente desgaste emocional y profesional que está ocasionando la pandemia.: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tiene planteadas el Gobierno de Navarra para mejorar y compensar el desequilibrio generado por esta situación en los y las profesionales?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10 de enero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