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Osasunbidea-Nafarroako Osasun Zerbitzuan COVID-19aren pandemiari aurre egiten ari zaizkion langileendako jarraibideei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Txomin González Martínez jaunak, Legebiltzarreko Erregelamenduan ezarritakoaren babesean, honako galdera hau aurkezten du, Nafarroako Gobernuko Osasuneko kontseilari Santos Indurain Orduna andreak ahoz erantzun dezan:</w:t>
      </w:r>
    </w:p>
    <w:p>
      <w:pPr>
        <w:pStyle w:val="0"/>
        <w:suppressAutoHyphens w:val="false"/>
        <w:rPr>
          <w:rStyle w:val="1"/>
        </w:rPr>
      </w:pPr>
      <w:r>
        <w:rPr>
          <w:rStyle w:val="1"/>
        </w:rPr>
        <w:t xml:space="preserve">COVID-19aren seigarren olatu betean gaude, kasuen kopurua esponentzialki areagotzen ari da eta hori aurre egiteko baliabideak eskasak dira. Ondorioz, 2022 urtearen hasiera zaila izaten ari da, eta Osasunbidea-Nafarroako Osasun Zerbitzuko langileen eskaera-maila bereziki handia izaten ari da.</w:t>
      </w:r>
    </w:p>
    <w:p>
      <w:pPr>
        <w:pStyle w:val="0"/>
        <w:suppressAutoHyphens w:val="false"/>
        <w:rPr>
          <w:rStyle w:val="1"/>
        </w:rPr>
      </w:pPr>
      <w:r>
        <w:rPr>
          <w:rStyle w:val="1"/>
        </w:rPr>
        <w:t xml:space="preserve">Abenduaren 27tik urtarrilaren 2rako astean, 24.060 kasu baieztatu dira PCR bidez (100.000 biztanleko, 3.683), aurreko astearen aldean igoera handia gertatu baita (% 111,75). Halaber, 125 ospitaleratze izan dira eta 11 gaixo ZIUn sartu dira COVID-19a dela-eta. Aurreko astean baino 50 ospitaleratze gehiago izan dira, eta gaixo 1 gehiago sartu da ZIUn. 2022ko urtarrilaren 2an, COVIDagatiko okupazioa 178 pertsonakoa da: 135 solairuan, 21 etxeko ospitaleratzean eta 22 ZIUn.</w:t>
      </w:r>
    </w:p>
    <w:p>
      <w:pPr>
        <w:pStyle w:val="0"/>
        <w:suppressAutoHyphens w:val="false"/>
        <w:rPr>
          <w:rStyle w:val="1"/>
        </w:rPr>
      </w:pPr>
      <w:r>
        <w:rPr>
          <w:rStyle w:val="1"/>
        </w:rPr>
        <w:t xml:space="preserve">Zerbitzuaren egoerak behartuta, Osasunbidea-Nafarroako Osasun Zerbitzuko jarduneko zuzendari kudeatzaileak 1/2022 jarraibidea eman du, eta bertan hau jasotzen da:</w:t>
      </w:r>
    </w:p>
    <w:p>
      <w:pPr>
        <w:pStyle w:val="0"/>
        <w:suppressAutoHyphens w:val="false"/>
        <w:rPr>
          <w:rStyle w:val="1"/>
        </w:rPr>
      </w:pPr>
      <w:r>
        <w:rPr>
          <w:rStyle w:val="1"/>
        </w:rPr>
        <w:t xml:space="preserve">1.- Opor, lizentzia eta baimenak ukatzea, errebokatzea eta etetea. Opor, lizentzia, baimen eta lanaldi murrizketak ukatu, errebokatu eta eten ahalko dira, bai eta jada emandakoak ere. Halaber, lana banatzeko emandako baimenak ukatzen edo eteten ahalko dira, 6/2020 Foru Legearen 4.5. artikuluan ezarritako baldintzekin. Baimena errebokatu edo eteteko organo eskudunak kasuko zentroko zuzendaritza eta zerbitzuburuei, eta haiek berretsi beharko dituzte hartutako erabakiak.</w:t>
      </w:r>
    </w:p>
    <w:p>
      <w:pPr>
        <w:pStyle w:val="0"/>
        <w:suppressAutoHyphens w:val="false"/>
        <w:rPr>
          <w:rStyle w:val="1"/>
        </w:rPr>
      </w:pPr>
      <w:r>
        <w:rPr>
          <w:rStyle w:val="1"/>
        </w:rPr>
        <w:t xml:space="preserve">2.- 2021eko oporrak hartzeko aldia luzatzea. Jarraibide honetako 3. puntuan aipatzen diren unitate eta lan-arloetako langileek 2021 urteari dagozkion opor egunak hartu ahalko dituzte 2022ko martxoaren 31ra arte.</w:t>
      </w:r>
    </w:p>
    <w:p>
      <w:pPr>
        <w:pStyle w:val="0"/>
        <w:suppressAutoHyphens w:val="false"/>
        <w:rPr>
          <w:rStyle w:val="1"/>
        </w:rPr>
      </w:pPr>
      <w:r>
        <w:rPr>
          <w:rStyle w:val="1"/>
        </w:rPr>
        <w:t xml:space="preserve">Hori ikusirik, ondokoa jakin nahi dut:</w:t>
      </w:r>
    </w:p>
    <w:p>
      <w:pPr>
        <w:pStyle w:val="0"/>
        <w:suppressAutoHyphens w:val="false"/>
        <w:rPr>
          <w:rStyle w:val="1"/>
        </w:rPr>
      </w:pPr>
      <w:r>
        <w:rPr>
          <w:rStyle w:val="1"/>
        </w:rPr>
        <w:t xml:space="preserve">Osasuneko kontseilariak ba al du asmorik COVID-19ak eragindako pandemiari aurre egiten ari diren eta, gainera, beren lan eskubideak eten zaizkien langileei aitortza egiteko eta konpentsazioren bat emateko?</w:t>
      </w:r>
    </w:p>
    <w:p>
      <w:pPr>
        <w:pStyle w:val="0"/>
        <w:suppressAutoHyphens w:val="false"/>
        <w:rPr>
          <w:rStyle w:val="1"/>
        </w:rPr>
      </w:pPr>
      <w:r>
        <w:rPr>
          <w:rStyle w:val="1"/>
        </w:rPr>
        <w:t xml:space="preserve">Iruñean, 2022ko urtarrilaren 4an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