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Alberto Bonilla Zafra jaunak aurkezturiko galdera, abenduaren 10eko uholdearen ondorioak pairatu zituzten klubei laguntzak emateari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Nafarroako Gorteetako kide den eta Navarra Suma (NA+) talde parlamentarioari atxikita dagoen Alberto Bonilla Zafra jaunak, Legebiltzarreko Erregelamenduan xedatutakoaren babesean, galdera hau aurkezten du, Nafarroako Gobernuko Kultura eta Kiroleko kontseilariak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eman zaizkie laguntzak abenduaren 10eko uholdeak pairatu zituzten klub jakin batzuei eta beste batzuei, aldiz, 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