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Lan Harremanetako eta Giza Baliabideetako graduatuei enpleguko goi mailako tituludunen oposizioetara aurkezteko aukerarik ez emateko erabakiari buruzkoa. Galdera 2021eko azaroaren 12ko 130.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25ean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Marta Álvarez Alonso andreak idatziz erantzuteko galdera egin du (PES-00371); horren bidez, honako informazio hau eskatzen dio Nafarroako Gobernuari:</w:t>
      </w:r>
    </w:p>
    <w:p>
      <w:pPr>
        <w:pStyle w:val="0"/>
        <w:spacing w:after="113.386" w:before="0" w:line="226" w:lineRule="exact"/>
        <w:suppressAutoHyphens w:val="false"/>
        <w:rPr>
          <w:rStyle w:val="1"/>
        </w:rPr>
      </w:pPr>
      <w:r>
        <w:rPr>
          <w:rStyle w:val="1"/>
        </w:rPr>
        <w:t xml:space="preserve">• Funtzio Publikoaren Zuzendaritza Nagusiak zer iritzi dio Nafarroako Enplegu Zerbitzuak Lan Harremanetako eta Giza Baliabideetako graduatuei enpleguko goi mailako tituludunen oposizioetara aurkezteko aukerarik ez emateko erabakiari?</w:t>
      </w:r>
    </w:p>
    <w:p>
      <w:pPr>
        <w:pStyle w:val="0"/>
        <w:spacing w:after="113.386" w:before="0" w:line="226" w:lineRule="exact"/>
        <w:suppressAutoHyphens w:val="false"/>
        <w:rPr>
          <w:rStyle w:val="1"/>
        </w:rPr>
      </w:pPr>
      <w:r>
        <w:rPr>
          <w:rStyle w:val="1"/>
        </w:rPr>
        <w:t xml:space="preserve">Auzi horren gaineko zure informazio-eskaerari dagokionez, aintzat hartu behar da oraindik prestatzen ari dela hautapen prozedurarako deialdia enpleguko goi mailako tituludunen lanpostuak betetzeko.</w:t>
      </w:r>
    </w:p>
    <w:p>
      <w:pPr>
        <w:pStyle w:val="0"/>
        <w:spacing w:after="113.386" w:before="0" w:line="226" w:lineRule="exact"/>
        <w:suppressAutoHyphens w:val="false"/>
        <w:rPr>
          <w:rStyle w:val="1"/>
        </w:rPr>
      </w:pPr>
      <w:r>
        <w:rPr>
          <w:rStyle w:val="1"/>
        </w:rPr>
        <w:t xml:space="preserve">Deialdiak prestatzeko, Funtzio Publikoaren Zuzendaritza Nagusiak kasuan kasuko departamentuari eskatzen dio proposamena egin dezala epaimahaiari, titulazioari eta egin beharreko probei buruz, besteak beste.</w:t>
      </w:r>
    </w:p>
    <w:p>
      <w:pPr>
        <w:pStyle w:val="0"/>
        <w:spacing w:after="113.386" w:before="0" w:line="226" w:lineRule="exact"/>
        <w:suppressAutoHyphens w:val="false"/>
        <w:rPr>
          <w:rStyle w:val="1"/>
        </w:rPr>
      </w:pPr>
      <w:r>
        <w:rPr>
          <w:rStyle w:val="1"/>
        </w:rPr>
        <w:t xml:space="preserve">Enpleguko goi mailako tituludunen lanpostuetarako sarrera-deialdi honetan, Eskubide Sozialetako Departamentuak Funtzio Publikoaren Zuzendaritza Nagusiari proposatu dio, azkenean, unibertsitateko edozein gradu edo lizentzia edo Ingeniaritza zein Arkitekturako titulua eska dadila.</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2022ko urtarrilaren 25ean</w:t>
      </w:r>
    </w:p>
    <w:p>
      <w:pPr>
        <w:pStyle w:val="0"/>
        <w:spacing w:after="113.386" w:before="0" w:line="226" w:lineRule="exact"/>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