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</w:t>
        <w:softHyphen/>
        <w:t xml:space="preserve">rro</w:t>
        <w:softHyphen/>
        <w:t xml:space="preserve">a</w:t>
        <w:softHyphen/>
        <w:t xml:space="preserve">ko Par</w:t>
        <w:softHyphen/>
        <w:t xml:space="preserve">la</w:t>
        <w:softHyphen/>
        <w:t xml:space="preserve">men</w:t>
        <w:softHyphen/>
        <w:t xml:space="preserve">tu</w:t>
        <w:softHyphen/>
        <w:t xml:space="preserve">ko Ele</w:t>
        <w:softHyphen/>
        <w:t xml:space="preserve">du</w:t>
        <w:softHyphen/>
        <w:t xml:space="preserve">nen Ba</w:t>
        <w:softHyphen/>
        <w:softHyphen/>
        <w:softHyphen/>
        <w:softHyphen/>
        <w:t xml:space="preserve">tza</w:t>
        <w:softHyphen/>
        <w:t xml:space="preserve">rrak, 2022ko otsailaren 28an egin</w:t>
        <w:softHyphen/>
        <w:t xml:space="preserve">da</w:t>
        <w:softHyphen/>
        <w:t xml:space="preserve">ko bil</w:t>
        <w:softHyphen/>
        <w:t xml:space="preserve">ku</w:t>
        <w:softHyphen/>
        <w:t xml:space="preserve">ran, honako adi</w:t>
        <w:softHyphen/>
        <w:t xml:space="preserve">e</w:t>
        <w:softHyphen/>
        <w:t xml:space="preserve">raz</w:t>
        <w:softHyphen/>
        <w:t xml:space="preserve">pe</w:t>
        <w:softHyphen/>
        <w:t xml:space="preserve">n hau one</w:t>
        <w:softHyphen/>
        <w:softHyphen/>
        <w:softHyphen/>
        <w:softHyphen/>
        <w:t xml:space="preserve">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Errusiaren eraso militarra salatzen du, eta eskatzen du berehala buka dadila eta indar militarrak Ukrainatik atera daitezela.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borrokak berehala buka daitezela exijitzen du, biktima-kopurua handitu aurretik, eta tropak itzul daitezela nazioarteak Errusiako Federazio gisa aitortutako lurraldera.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eragile guztiei dei egiten die Errusiak hasitako gatazka belikorako konponbideak bila ditzaten.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berresten du desadostasunak konpontzeko esparrua Nazio Batuen Gutuna dela, bakearen eta diplomaziaren bideak erabiliz.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Europako erakundeak premiatzen ditu arta ditzaten Ukrainatik lekualdatu eta Europako beste herrialde batzuetan babesa bilatzen ari diren pertsonak.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Parlamentuak bere babes eta elkartasun erabatekoa adierazten die Ukrainako Gobernuari eta herriari eta, halaber, Errusian gerraren aurkako manifestazioetan parte harturik jazarpen polizial eta militarra pairatzen ari diren pertsonei.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Nafarroako Parlamentuak elkarretaratze baterako dei egiten du, Nafarroako Foru Komunitateko erakunde nagusiekin batera: 2022ko otsailaren 28an, astelehenarekin, 12:00etan eginen da, Iruñeko Sarasate pasealekuan, Ukrainako egoera salatzeko eta adierazpen honetan onetsitako puntuak babesteko”. (10-22/DEC-00011).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