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a adoptar ante la grave situación generada por el alza de precios,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Navarra Suma (NA+), realiza la siguiente pregunta oral de máxima actualidad dirigida a la Presidenta del Gobierno de Navarra.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y qué medidas va a adoptar el Gobierno de Navarra para dar respuesta a la grave situación que, por el alza de precios, están sufriendo las familias navarras y sectores económicos como el transporte, la agricultura, la ganadería o la industria?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