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aholkulariek enpresen gizarte erantzukizunaren esparruan bete beharreko eginkizunari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Mikel Asiain Torres jaunak,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otsailean, Nafarroako Gobernuko Enpresa Politikaren, Nazioarteko Proiekzioaren eta Lanaren zuzendari nagusiak ebazpen bat eman zuen argitara, zeinaren bidez epe bat irekitzen baitzen aholkularien egiaztagiri-eskaeretarako, enpresa eta entitate publikoetan gizarte erantzukizuna ezartzeko “InnovaRSE” metodologiaren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gizarte erantzukizuna sustatzen du eta horretarako pizgarriak ematen ditu, eta xede horrekin laguntzen deialdia egiten du, enpresek gizarte erantzukizuna beren enpresa-estrategietan txerta dezaten.  Hala, 2022ko ekitaldian, aurreko urteetan bezalatsu, “Gizarte erantzukizuna sustatzeko programa” izeneko partida gaitu zen, 100.000,00 eurorekin.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egiaztagiriak eskatzeko epe bat ireki zen, laguntzak eskatzen dituzten enpresei InnovaRSE, TAMIRSE eta GobernaRSE metodologietan diruz lagungarriak diren jarduketak gauzatzeko aholkulari-egiaztagiria duten pertsonen kontaktuak helarazteko.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gizarte erantzukizunak enpresen esparruan duen eginkizuna funtsezkoa da jada eta areagotzen ari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galdera hau egiten diogu Garapen Ekonomiko eta Enpresarialeko kontseilariari,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eginkizun izan behar dute aholkulariek enpresen gizarte erantzukizunaren esparruan?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