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3F8A" w14:textId="77777777" w:rsidR="00226E7B" w:rsidRDefault="00226E7B" w:rsidP="00226E7B">
      <w:r>
        <w:t>Nafarroako Parlamentuko Mahaiak, 2022ko apirilaren 4an egindako bilkuran, Erabaki hau hartu zuen, besteak beste:</w:t>
      </w:r>
    </w:p>
    <w:p w14:paraId="03657504" w14:textId="77777777" w:rsidR="00226E7B" w:rsidRDefault="00226E7B" w:rsidP="00226E7B">
      <w:r>
        <w:t>Legebiltzarrak, 2022ko martxoaren 31n egindako Osoko Bilkuran, erabaki zuen Nafarroako Komunitateko ikastetxe publikoetan erlijioko irakasleen lanpostuei eustea bermatzen duen Foru Lege proposamena aintzat hartzea. Proposamen hori Navarra Suma talde parlamentarioak aurkeztu zuen eta 2022ko otsailaren 25eko 26. Nafarroako Parlamentuko Aldizkari Ofizialean argitaratu zen (10-22/PRO-00005).</w:t>
      </w:r>
    </w:p>
    <w:p w14:paraId="6646D2CC" w14:textId="77777777" w:rsidR="00226E7B" w:rsidRDefault="00226E7B" w:rsidP="00226E7B">
      <w:r>
        <w:t>Hori horrela, Legebiltzarreko Erregelamenduko 148. artikuluan ezarritakoarekin bat, Eledunen Batzarrari entzun ondoren, hona</w:t>
      </w:r>
    </w:p>
    <w:p w14:paraId="4611CCBA" w14:textId="77777777" w:rsidR="00226E7B" w:rsidRDefault="00226E7B" w:rsidP="00226E7B">
      <w:r>
        <w:t>ERABAKIA:</w:t>
      </w:r>
    </w:p>
    <w:p w14:paraId="33E7D5A3" w14:textId="77777777" w:rsidR="00226E7B" w:rsidRDefault="00226E7B" w:rsidP="00226E7B">
      <w:r>
        <w:t>1. Xedatzea Nafarroako Komunitateko ikastetxe publikoetan erlijioko irakasleen lanpostuei eustea bermatzen duen Foru Lege proposamena prozedura arruntari jarraikiz izapidetu dadin.</w:t>
      </w:r>
    </w:p>
    <w:p w14:paraId="5FFB8E6D" w14:textId="77777777" w:rsidR="00226E7B" w:rsidRDefault="00226E7B" w:rsidP="00226E7B">
      <w:r>
        <w:t>2. Proposamen horri buruz irizpena emateko ahalmena Hezkuntza Batzordearen esku uztea.</w:t>
      </w:r>
    </w:p>
    <w:p w14:paraId="5093DEFD" w14:textId="77777777" w:rsidR="00226E7B" w:rsidRDefault="00226E7B" w:rsidP="00226E7B">
      <w:r>
        <w:t>3. Erabaki hau Nafarroako Parlamentuko Aldizkari Ofizialean argitara dadin agintzea.</w:t>
      </w:r>
    </w:p>
    <w:p w14:paraId="53DE5F42" w14:textId="77777777" w:rsidR="00226E7B" w:rsidRDefault="00226E7B" w:rsidP="00226E7B">
      <w:r>
        <w:t>Erabaki hau argitaratzen denetik hamabost egun balioduneko epe bat hasiko da, 2022ko maiatzaren 5eko eguerdiko hamabietan bukatuko dena. Epe horretan, Erregelamenduko 128. eta 148. artikuluetan ezarritakoarekin bat, talde parlamentarioek, foru parlamentarien elkarteek eta foru parlamentariek zuzenketak aurkeztu ahalko dizkiote proposamenari.</w:t>
      </w:r>
    </w:p>
    <w:p w14:paraId="14F94E88" w14:textId="77777777" w:rsidR="00226E7B" w:rsidRDefault="00226E7B" w:rsidP="00226E7B">
      <w:r>
        <w:t>Iruñean, 2022ko apirilaren 4an</w:t>
      </w:r>
    </w:p>
    <w:p w14:paraId="59D5509E" w14:textId="3B466BEE" w:rsidR="00F36B3E" w:rsidRDefault="00226E7B" w:rsidP="00226E7B">
      <w:r>
        <w:t>Lehendakaria: Unai Hualde Iglesias</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7B"/>
    <w:rsid w:val="00226E7B"/>
    <w:rsid w:val="004D78F1"/>
    <w:rsid w:val="0052752B"/>
    <w:rsid w:val="006C0DE1"/>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43F5"/>
  <w15:chartTrackingRefBased/>
  <w15:docId w15:val="{AF2C43CD-ACFF-40CC-9BC5-0C502A91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E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1187</Characters>
  <Application>Microsoft Office Word</Application>
  <DocSecurity>0</DocSecurity>
  <Lines>9</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2022-04-07T10:25:00Z</dcterms:created>
  <dcterms:modified xsi:type="dcterms:W3CDTF">2022-04-07T10:25:00Z</dcterms:modified>
</cp:coreProperties>
</file>