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4E3D9" w14:textId="77777777" w:rsidR="005A359D" w:rsidRDefault="005A359D" w:rsidP="005A359D">
      <w:r>
        <w:t>Nafarroako Parlamentuko Mahaiak, 2022ko apirilaren 25ean egindako bilkuran, Eledunen Batzarrari entzun ondoren, hurrengo erabakia hartu zuen, besteak beste:</w:t>
      </w:r>
    </w:p>
    <w:p w14:paraId="0C55E8C8" w14:textId="77777777" w:rsidR="005A359D" w:rsidRDefault="005A359D" w:rsidP="005A359D">
      <w:r>
        <w:t>1. Izapidetzeko onartzea Cristina Ibarrola Guillén andreak aurkezturiko mozioa, zeinaren bidez Nafarroako Gobernua premiatzen baita laguntza ekonomikoen prozedura edo deialdi bat bat taxutu dezan, argindarraren prezioaren igoera konpentsatzeko etxeko oxigenoterapia, etxeko dialisia edo elektrizitatez funtzionatzen duten bestelako gailu medikuak dituzten pertsonei (10-22/MOC-00041).</w:t>
      </w:r>
    </w:p>
    <w:p w14:paraId="56CFF82D" w14:textId="77777777" w:rsidR="005A359D" w:rsidRDefault="005A359D" w:rsidP="005A359D">
      <w:r>
        <w:t>2. Nafarroako Parlamentuko Aldizkari Ofizialean argitara dadin agintzea.</w:t>
      </w:r>
    </w:p>
    <w:p w14:paraId="0370C70B" w14:textId="77777777" w:rsidR="005A359D" w:rsidRDefault="005A359D" w:rsidP="005A359D">
      <w:r>
        <w:t>3. Mozioa Osoko Bilkuran izapidetzea, eta zuzenketak aurkezteko epea bukatzea eztabaidari ekiteko bilkura-egunaren aurrekoaren eguerdiko hamabietan.</w:t>
      </w:r>
    </w:p>
    <w:p w14:paraId="1890ABAB" w14:textId="77777777" w:rsidR="005A359D" w:rsidRDefault="005A359D" w:rsidP="005A359D">
      <w:r>
        <w:t>Iruñean, 2022ko apirilaren 25ean</w:t>
      </w:r>
    </w:p>
    <w:p w14:paraId="01167B38" w14:textId="77777777" w:rsidR="005A359D" w:rsidRDefault="005A359D" w:rsidP="005A359D">
      <w:r>
        <w:t>Lehendakaria: Unai Hualde Iglesias</w:t>
      </w:r>
    </w:p>
    <w:p w14:paraId="5681BA61" w14:textId="77777777" w:rsidR="005A359D" w:rsidRDefault="005A359D" w:rsidP="005A359D">
      <w:r>
        <w:t>MOZIOAREN TESTUA</w:t>
      </w:r>
    </w:p>
    <w:p w14:paraId="49D80D6E" w14:textId="77777777" w:rsidR="005A359D" w:rsidRDefault="005A359D" w:rsidP="005A359D">
      <w:r>
        <w:t>Navarra Suma (NA+) talde parlamentarioari atxikita dagoen Cristina Ibarrola Guillén andreak, Legebiltzarreko Erregelamenduan xedatzen denaren babesean, honako mozio hau aurkezten du, Osoko Bilkuran eztabaidatu eta bozkatzeko:</w:t>
      </w:r>
    </w:p>
    <w:p w14:paraId="00881360" w14:textId="77777777" w:rsidR="005A359D" w:rsidRDefault="005A359D" w:rsidP="005A359D">
      <w:r>
        <w:t>Gaixotasunak tratatzeko etxean ekipo elektrikoetara konektatzeko beharra duten pazienteak edota beren autonomia eta bizi kalitatea hobetzeko laguntza teknikoa behar dutenak nabarmen ari dira pairatzen argiaren prezioaren igoera osasun laguntzaren arloko oinarrizko beharrizanetan izaten ari den eragina.</w:t>
      </w:r>
    </w:p>
    <w:p w14:paraId="7F5BF841" w14:textId="77777777" w:rsidR="005A359D" w:rsidRDefault="005A359D" w:rsidP="005A359D">
      <w:r>
        <w:t>Martxoan, argiaren prezioa MWh-ko 285 euroraino igo da batez beste eta MWh-ko 545 euroko maximo historikoetara iritsi da, 2022ko martxoaren 7an, OCU-Kontsumitzaileen Erakunde Nazionalak emandako datuen arabera.</w:t>
      </w:r>
    </w:p>
    <w:p w14:paraId="064FC02B" w14:textId="77777777" w:rsidR="005A359D" w:rsidRDefault="005A359D" w:rsidP="005A359D">
      <w:r>
        <w:t>Prezioen igoera hori eragina izaten ari da, bereziki, gaixotasun kronikoak dituzten pertsonengan, gastu horiei aurre egitea ezinbestekoa baitute ahalik eta autonomia eta bizi kalitate hoberenak izaten jarraitzeko tratamendu medikoak eta laguntza teknikoak mantentzeko.</w:t>
      </w:r>
    </w:p>
    <w:p w14:paraId="3C8BD583" w14:textId="77777777" w:rsidR="005A359D" w:rsidRDefault="005A359D" w:rsidP="005A359D">
      <w:r>
        <w:t>Paziente horien artean daude arnas-gaixotasunak eta gaixotasun neurologikoak dituzten eta etxean oxigenoterapia behar duten pazienteak, giltzurrun-gaixotasuna dituzten eta etxean dialisia egiten dutenak, edota bestelako patologiak izateagatik laguntza tekniko desberdinak behar dituztenak, hala nola arnasgailuak, gurpildun aulki elektrikoak, ohe elektrikoak eta abar.</w:t>
      </w:r>
    </w:p>
    <w:p w14:paraId="5B8ADCA7" w14:textId="77777777" w:rsidR="005A359D" w:rsidRDefault="005A359D" w:rsidP="005A359D">
      <w:r>
        <w:t>Horregatik guztiagatik, honako erabaki-proposamen hau aurkezten dugu:</w:t>
      </w:r>
    </w:p>
    <w:p w14:paraId="793FD93E" w14:textId="77777777" w:rsidR="005A359D" w:rsidRDefault="005A359D" w:rsidP="005A359D">
      <w:r>
        <w:t>Nafarroako Parlamentuak Nafarroako Gobernua premiatzen du, gehienez ere hiru hilabeteko epean laguntza ekonomikoen prozedura edo deialdi bat bat taxutu dezan, argindarraren prezioaren igoera konpentsatzeko etxeko oxigenoterapia, etxeko dialisia edo elektrizitatez funtzionatzen duten bestelako gailu medikuak dituzten eta barne gaixotasunen tratamendurako edo beren autonomia eta bizi kalitatea hobetzeko behar duten osasun arloko teknologian egin behar izaten duten gastua beren poltsikotik ordaindu behar duten pertsonei.</w:t>
      </w:r>
    </w:p>
    <w:p w14:paraId="217E12EA" w14:textId="77777777" w:rsidR="005A359D" w:rsidRDefault="005A359D" w:rsidP="005A359D">
      <w:r>
        <w:t>Iruñean, 2022ko apirilaren 12an</w:t>
      </w:r>
    </w:p>
    <w:p w14:paraId="651849B8" w14:textId="7CA86A5A" w:rsidR="00F36B3E" w:rsidRDefault="005A359D" w:rsidP="005A359D">
      <w:r>
        <w:t>Foru parlamentaria: Cristina Ibarrola Guillén</w:t>
      </w:r>
    </w:p>
    <w:sectPr w:rsidR="00F36B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59D"/>
    <w:rsid w:val="004D78F1"/>
    <w:rsid w:val="0052752B"/>
    <w:rsid w:val="005A359D"/>
    <w:rsid w:val="006C0DE1"/>
    <w:rsid w:val="00757C47"/>
    <w:rsid w:val="00AF1417"/>
    <w:rsid w:val="00F36B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3CF40"/>
  <w15:chartTrackingRefBased/>
  <w15:docId w15:val="{0C33043D-7910-4B66-9AF7-5C29578C2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446</Words>
  <Characters>2454</Characters>
  <Application>Microsoft Office Word</Application>
  <DocSecurity>0</DocSecurity>
  <Lines>20</Lines>
  <Paragraphs>5</Paragraphs>
  <ScaleCrop>false</ScaleCrop>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Santiago, Iñaki</dc:creator>
  <cp:keywords/>
  <dc:description/>
  <cp:lastModifiedBy>De Santiago, Iñaki</cp:lastModifiedBy>
  <cp:revision>1</cp:revision>
  <dcterms:created xsi:type="dcterms:W3CDTF">2022-04-26T09:52:00Z</dcterms:created>
  <dcterms:modified xsi:type="dcterms:W3CDTF">2022-04-26T09:52:00Z</dcterms:modified>
</cp:coreProperties>
</file>