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58D8" w14:textId="77777777" w:rsidR="00EA0868" w:rsidRDefault="00EA0868" w:rsidP="00EA0868">
      <w:r>
        <w:t xml:space="preserve">En sesión celebrada el día 2 de mayo de 2022, la Mesa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773B230B" w14:textId="77777777" w:rsidR="00EA0868" w:rsidRDefault="00EA0868" w:rsidP="00EA0868">
      <w:r>
        <w:t>1.º Ampliar el plazo de presentación de enmiendas a la proposición de Ley Foral por la que se modifica la Ley Foral 16/2006, de 14 de diciembre, del Juego, publicada en el BOPN n.º 28, de 04-03-2022, hasta las 12:00 horas del próximo día 16 de mayo de 2022 (10-22/PRO-00006).</w:t>
      </w:r>
    </w:p>
    <w:p w14:paraId="32BC4F43" w14:textId="77777777" w:rsidR="00EA0868" w:rsidRDefault="00EA0868" w:rsidP="00EA0868">
      <w:r>
        <w:t>2.º Publicar el presente Acuerdo en el Boletín Oficial del Parlamento de Navarra.</w:t>
      </w:r>
    </w:p>
    <w:p w14:paraId="7D399753" w14:textId="77777777" w:rsidR="00EA0868" w:rsidRDefault="00EA0868" w:rsidP="00EA0868">
      <w:r>
        <w:t>Pamplona, 2 de mayo de 2022</w:t>
      </w:r>
    </w:p>
    <w:p w14:paraId="256F5120" w14:textId="77777777" w:rsidR="00F36B3E" w:rsidRDefault="00EA0868" w:rsidP="00EA0868"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68"/>
    <w:rsid w:val="004D78F1"/>
    <w:rsid w:val="0052752B"/>
    <w:rsid w:val="006C0DE1"/>
    <w:rsid w:val="00757C47"/>
    <w:rsid w:val="00AF1417"/>
    <w:rsid w:val="00EA0868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3868"/>
  <w15:chartTrackingRefBased/>
  <w15:docId w15:val="{016F895E-6E90-455A-B170-C5A10283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2022-05-03T05:27:00Z</dcterms:created>
  <dcterms:modified xsi:type="dcterms:W3CDTF">2022-05-03T05:27:00Z</dcterms:modified>
</cp:coreProperties>
</file>