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AA747" w14:textId="77777777" w:rsidR="003B2E2A" w:rsidRPr="0004625C" w:rsidRDefault="00A711C6" w:rsidP="00A711C6">
      <w:pPr>
        <w:tabs>
          <w:tab w:val="left" w:pos="3780"/>
        </w:tabs>
        <w:spacing w:line="288" w:lineRule="auto"/>
        <w:jc w:val="both"/>
        <w:rPr>
          <w:rFonts w:ascii="Arial" w:hAnsi="Arial" w:cs="Arial"/>
        </w:rPr>
      </w:pPr>
      <w:r w:rsidRPr="0004625C">
        <w:rPr>
          <w:rFonts w:ascii="Arial" w:hAnsi="Arial" w:cs="Arial"/>
        </w:rPr>
        <w:t>La Consejera de Salud del Gobierno de Navarra, en relación con la pregunta escrita (10-</w:t>
      </w:r>
      <w:r w:rsidR="003B2E2A" w:rsidRPr="0004625C">
        <w:rPr>
          <w:rFonts w:ascii="Arial" w:hAnsi="Arial" w:cs="Arial"/>
        </w:rPr>
        <w:t>22</w:t>
      </w:r>
      <w:r w:rsidRPr="0004625C">
        <w:rPr>
          <w:rFonts w:ascii="Arial" w:hAnsi="Arial" w:cs="Arial"/>
        </w:rPr>
        <w:t>-PES-00</w:t>
      </w:r>
      <w:r w:rsidR="003B2E2A" w:rsidRPr="0004625C">
        <w:rPr>
          <w:rFonts w:ascii="Arial" w:hAnsi="Arial" w:cs="Arial"/>
        </w:rPr>
        <w:t>0</w:t>
      </w:r>
      <w:r w:rsidR="0026550A" w:rsidRPr="0004625C">
        <w:rPr>
          <w:rFonts w:ascii="Arial" w:hAnsi="Arial" w:cs="Arial"/>
        </w:rPr>
        <w:t>50</w:t>
      </w:r>
      <w:r w:rsidR="003B2E2A" w:rsidRPr="0004625C">
        <w:rPr>
          <w:rFonts w:ascii="Arial" w:hAnsi="Arial" w:cs="Arial"/>
        </w:rPr>
        <w:t>)</w:t>
      </w:r>
      <w:r w:rsidRPr="0004625C">
        <w:rPr>
          <w:rFonts w:ascii="Arial" w:hAnsi="Arial" w:cs="Arial"/>
        </w:rPr>
        <w:t xml:space="preserve"> presentada por </w:t>
      </w:r>
      <w:r w:rsidR="003B2E2A" w:rsidRPr="0004625C">
        <w:rPr>
          <w:rFonts w:ascii="Arial" w:hAnsi="Arial" w:cs="Arial"/>
        </w:rPr>
        <w:t>la</w:t>
      </w:r>
      <w:r w:rsidRPr="0004625C">
        <w:rPr>
          <w:rFonts w:ascii="Arial" w:hAnsi="Arial" w:cs="Arial"/>
        </w:rPr>
        <w:t xml:space="preserve"> Parlamentari</w:t>
      </w:r>
      <w:r w:rsidR="003B2E2A" w:rsidRPr="0004625C">
        <w:rPr>
          <w:rFonts w:ascii="Arial" w:hAnsi="Arial" w:cs="Arial"/>
        </w:rPr>
        <w:t>a</w:t>
      </w:r>
      <w:r w:rsidRPr="0004625C">
        <w:rPr>
          <w:rFonts w:ascii="Arial" w:hAnsi="Arial" w:cs="Arial"/>
        </w:rPr>
        <w:t xml:space="preserve"> Foral Ilm</w:t>
      </w:r>
      <w:r w:rsidR="003B2E2A" w:rsidRPr="0004625C">
        <w:rPr>
          <w:rFonts w:ascii="Arial" w:hAnsi="Arial" w:cs="Arial"/>
        </w:rPr>
        <w:t>a</w:t>
      </w:r>
      <w:r w:rsidRPr="0004625C">
        <w:rPr>
          <w:rFonts w:ascii="Arial" w:hAnsi="Arial" w:cs="Arial"/>
        </w:rPr>
        <w:t>. Sr</w:t>
      </w:r>
      <w:r w:rsidR="003B2E2A" w:rsidRPr="0004625C">
        <w:rPr>
          <w:rFonts w:ascii="Arial" w:hAnsi="Arial" w:cs="Arial"/>
        </w:rPr>
        <w:t>a. Cristina Ibarrola Guillén</w:t>
      </w:r>
      <w:r w:rsidRPr="0004625C">
        <w:rPr>
          <w:rFonts w:ascii="Arial" w:hAnsi="Arial" w:cs="Arial"/>
        </w:rPr>
        <w:t>, adscrit</w:t>
      </w:r>
      <w:r w:rsidR="003B2E2A" w:rsidRPr="0004625C">
        <w:rPr>
          <w:rFonts w:ascii="Arial" w:hAnsi="Arial" w:cs="Arial"/>
        </w:rPr>
        <w:t>a</w:t>
      </w:r>
      <w:r w:rsidRPr="0004625C">
        <w:rPr>
          <w:rFonts w:ascii="Arial" w:hAnsi="Arial" w:cs="Arial"/>
        </w:rPr>
        <w:t xml:space="preserve"> al Grupo Parlamentario de </w:t>
      </w:r>
      <w:r w:rsidR="003B2E2A" w:rsidRPr="0004625C">
        <w:rPr>
          <w:rFonts w:ascii="Arial" w:hAnsi="Arial" w:cs="Arial"/>
        </w:rPr>
        <w:t>Navarra Suma, que solicita:</w:t>
      </w:r>
    </w:p>
    <w:p w14:paraId="16900D23" w14:textId="77777777" w:rsidR="0026550A" w:rsidRPr="0004625C" w:rsidRDefault="0026550A" w:rsidP="0026550A">
      <w:pPr>
        <w:tabs>
          <w:tab w:val="left" w:pos="3780"/>
        </w:tabs>
        <w:spacing w:line="288" w:lineRule="auto"/>
        <w:jc w:val="both"/>
        <w:rPr>
          <w:rFonts w:ascii="Arial" w:hAnsi="Arial" w:cs="Arial"/>
        </w:rPr>
      </w:pPr>
      <w:r w:rsidRPr="0004625C">
        <w:rPr>
          <w:rFonts w:ascii="Arial" w:hAnsi="Arial" w:cs="Arial"/>
        </w:rPr>
        <w:t>“Tras asumir la competencia de sanidad penitenciaria,</w:t>
      </w:r>
    </w:p>
    <w:p w14:paraId="2F54AFFD" w14:textId="77777777" w:rsidR="0026550A" w:rsidRPr="0004625C" w:rsidRDefault="0026550A" w:rsidP="0026550A">
      <w:pPr>
        <w:tabs>
          <w:tab w:val="left" w:pos="3780"/>
        </w:tabs>
        <w:spacing w:line="288" w:lineRule="auto"/>
        <w:jc w:val="both"/>
        <w:rPr>
          <w:rFonts w:ascii="Arial" w:hAnsi="Arial" w:cs="Arial"/>
        </w:rPr>
      </w:pPr>
      <w:r w:rsidRPr="0004625C">
        <w:rPr>
          <w:rFonts w:ascii="Arial" w:hAnsi="Arial" w:cs="Arial"/>
        </w:rPr>
        <w:t xml:space="preserve">¿Ha realizado el Gobierno de Navarra alguna mejora en la atención sanitaria a </w:t>
      </w:r>
      <w:proofErr w:type="gramStart"/>
      <w:r w:rsidRPr="0004625C">
        <w:rPr>
          <w:rFonts w:ascii="Arial" w:hAnsi="Arial" w:cs="Arial"/>
        </w:rPr>
        <w:t>presas y presos</w:t>
      </w:r>
      <w:proofErr w:type="gramEnd"/>
      <w:r w:rsidRPr="0004625C">
        <w:rPr>
          <w:rFonts w:ascii="Arial" w:hAnsi="Arial" w:cs="Arial"/>
        </w:rPr>
        <w:t xml:space="preserve"> de la cárcel de Pamplona? En caso afirmativo, especificarlas.</w:t>
      </w:r>
    </w:p>
    <w:p w14:paraId="43445760" w14:textId="77777777" w:rsidR="0004625C" w:rsidRDefault="0026550A" w:rsidP="00A711C6">
      <w:pPr>
        <w:tabs>
          <w:tab w:val="left" w:pos="3780"/>
        </w:tabs>
        <w:spacing w:line="288" w:lineRule="auto"/>
        <w:jc w:val="both"/>
        <w:rPr>
          <w:rFonts w:ascii="Arial" w:hAnsi="Arial" w:cs="Arial"/>
        </w:rPr>
      </w:pPr>
      <w:r w:rsidRPr="0004625C">
        <w:rPr>
          <w:rFonts w:ascii="Arial" w:hAnsi="Arial" w:cs="Arial"/>
        </w:rPr>
        <w:t>¿Qué mejoras de atención sanitaria en la cárcel de Pamplona y con qué cronograma tiene previsto acometer el Gobierno de Navarra antes de final de legislatura?”</w:t>
      </w:r>
      <w:r w:rsidR="00A3170E" w:rsidRPr="0004625C">
        <w:rPr>
          <w:rFonts w:ascii="Arial" w:hAnsi="Arial" w:cs="Arial"/>
        </w:rPr>
        <w:t xml:space="preserve">, </w:t>
      </w:r>
      <w:r w:rsidR="00A711C6" w:rsidRPr="0004625C">
        <w:rPr>
          <w:rFonts w:ascii="Arial" w:hAnsi="Arial" w:cs="Arial"/>
        </w:rPr>
        <w:t>tiene el honor de remitirle la siguiente información:</w:t>
      </w:r>
    </w:p>
    <w:p w14:paraId="2A040535" w14:textId="77777777" w:rsidR="0004625C" w:rsidRDefault="000B02C2" w:rsidP="000B02C2">
      <w:pPr>
        <w:spacing w:line="288" w:lineRule="auto"/>
        <w:jc w:val="both"/>
        <w:rPr>
          <w:rFonts w:ascii="Arial" w:hAnsi="Arial" w:cs="Arial"/>
        </w:rPr>
      </w:pPr>
      <w:r w:rsidRPr="0004625C">
        <w:rPr>
          <w:rFonts w:ascii="Arial" w:hAnsi="Arial" w:cs="Arial"/>
        </w:rPr>
        <w:t>Organización y coordinación:</w:t>
      </w:r>
    </w:p>
    <w:p w14:paraId="42552761" w14:textId="2FD8C4D6" w:rsidR="000B02C2" w:rsidRPr="0004625C" w:rsidRDefault="000B02C2" w:rsidP="003C6131">
      <w:pPr>
        <w:pStyle w:val="Prrafodelista"/>
        <w:numPr>
          <w:ilvl w:val="0"/>
          <w:numId w:val="1"/>
        </w:numPr>
        <w:spacing w:line="288" w:lineRule="auto"/>
        <w:jc w:val="both"/>
        <w:rPr>
          <w:rFonts w:ascii="Arial" w:hAnsi="Arial" w:cs="Arial"/>
        </w:rPr>
      </w:pPr>
      <w:r w:rsidRPr="0004625C">
        <w:rPr>
          <w:rFonts w:ascii="Arial" w:hAnsi="Arial" w:cs="Arial"/>
        </w:rPr>
        <w:t xml:space="preserve">Realización de reuniones mensuales sobre Recomendaciones Sanitarias en el Centro Penitenciario de Pamplona, con representantes de la Gerencia de Atención Primaria, de la Dirección de Asistencia Sanitaria al Paciente, del Instituto de Salud Pública y Laboral de Navarra (ISPLN) y de la Dirección Sanitaria del Centro Penitenciario, por parte del Departamento de Salud y la Dirección del Servicio de Ejecución Penal y Justicia Restaurativa, por parte del Departamento de Políticas Migratorias y Justicia. </w:t>
      </w:r>
    </w:p>
    <w:p w14:paraId="57D499EA" w14:textId="77777777" w:rsidR="000B02C2" w:rsidRPr="0004625C" w:rsidRDefault="000B02C2" w:rsidP="003C6131">
      <w:pPr>
        <w:pStyle w:val="Prrafodelista"/>
        <w:numPr>
          <w:ilvl w:val="0"/>
          <w:numId w:val="1"/>
        </w:numPr>
        <w:spacing w:line="288" w:lineRule="auto"/>
        <w:jc w:val="both"/>
        <w:rPr>
          <w:rFonts w:ascii="Arial" w:hAnsi="Arial" w:cs="Arial"/>
        </w:rPr>
      </w:pPr>
      <w:r w:rsidRPr="0004625C">
        <w:rPr>
          <w:rFonts w:ascii="Arial" w:hAnsi="Arial" w:cs="Arial"/>
        </w:rPr>
        <w:t>Inclusión en el sistema de valija, equipamiento, transporte de materiales y analíticas, esterilización, petitorios, uniformes del SNS-O, etc., equiparándolo de esta forma a los recursos habituales de las zonas básicas.</w:t>
      </w:r>
    </w:p>
    <w:p w14:paraId="36BBC059" w14:textId="77777777" w:rsidR="0004625C" w:rsidRDefault="000B02C2" w:rsidP="003C6131">
      <w:pPr>
        <w:pStyle w:val="Prrafodelista"/>
        <w:numPr>
          <w:ilvl w:val="0"/>
          <w:numId w:val="1"/>
        </w:numPr>
        <w:spacing w:line="288" w:lineRule="auto"/>
        <w:jc w:val="both"/>
        <w:rPr>
          <w:rFonts w:ascii="Arial" w:hAnsi="Arial" w:cs="Arial"/>
        </w:rPr>
      </w:pPr>
      <w:r w:rsidRPr="0004625C">
        <w:rPr>
          <w:rFonts w:ascii="Arial" w:hAnsi="Arial" w:cs="Arial"/>
        </w:rPr>
        <w:t>Instalación de puestos informáticos con acceso a programas y aplicaciones informáticas propias del SNS-O para el desarrollo de las funciones de los distintos perfiles profesionales.</w:t>
      </w:r>
    </w:p>
    <w:p w14:paraId="2E61C854" w14:textId="77777777" w:rsidR="0004625C" w:rsidRDefault="000B02C2" w:rsidP="000B02C2">
      <w:pPr>
        <w:spacing w:line="288" w:lineRule="auto"/>
        <w:jc w:val="both"/>
        <w:rPr>
          <w:rFonts w:ascii="Arial" w:hAnsi="Arial" w:cs="Arial"/>
        </w:rPr>
      </w:pPr>
      <w:r w:rsidRPr="0004625C">
        <w:rPr>
          <w:rFonts w:ascii="Arial" w:hAnsi="Arial" w:cs="Arial"/>
        </w:rPr>
        <w:t>Atención COVID:</w:t>
      </w:r>
    </w:p>
    <w:p w14:paraId="1A2F78BE" w14:textId="5BCEFA36" w:rsidR="000B02C2" w:rsidRPr="0004625C" w:rsidRDefault="000B02C2" w:rsidP="003C6131">
      <w:pPr>
        <w:pStyle w:val="Prrafodelista"/>
        <w:numPr>
          <w:ilvl w:val="0"/>
          <w:numId w:val="2"/>
        </w:numPr>
        <w:spacing w:line="288" w:lineRule="auto"/>
        <w:jc w:val="both"/>
        <w:rPr>
          <w:rFonts w:ascii="Arial" w:hAnsi="Arial" w:cs="Arial"/>
        </w:rPr>
      </w:pPr>
      <w:r w:rsidRPr="0004625C">
        <w:rPr>
          <w:rFonts w:ascii="Arial" w:hAnsi="Arial" w:cs="Arial"/>
        </w:rPr>
        <w:t>Integración en el sistema organizativo de atención a Centros Sociosanitarios desde la Unidad de atención sanitaria en centros residenciales sociosanitarios y acceso a toda la documentación elaborada para este ámbito.</w:t>
      </w:r>
    </w:p>
    <w:p w14:paraId="2A37C09B" w14:textId="77777777" w:rsidR="000B02C2" w:rsidRPr="0004625C" w:rsidRDefault="000B02C2" w:rsidP="003C6131">
      <w:pPr>
        <w:pStyle w:val="Prrafodelista"/>
        <w:numPr>
          <w:ilvl w:val="0"/>
          <w:numId w:val="2"/>
        </w:numPr>
        <w:spacing w:line="288" w:lineRule="auto"/>
        <w:jc w:val="both"/>
        <w:rPr>
          <w:rFonts w:ascii="Arial" w:hAnsi="Arial" w:cs="Arial"/>
        </w:rPr>
      </w:pPr>
      <w:r w:rsidRPr="0004625C">
        <w:rPr>
          <w:rFonts w:ascii="Arial" w:hAnsi="Arial" w:cs="Arial"/>
        </w:rPr>
        <w:t>Realización junto con el ISPLN de un procedimiento específico de actuación ante COVID.</w:t>
      </w:r>
    </w:p>
    <w:p w14:paraId="37E4BAE6" w14:textId="77777777" w:rsidR="000B02C2" w:rsidRPr="0004625C" w:rsidRDefault="000B02C2" w:rsidP="003C6131">
      <w:pPr>
        <w:pStyle w:val="Prrafodelista"/>
        <w:numPr>
          <w:ilvl w:val="0"/>
          <w:numId w:val="2"/>
        </w:numPr>
        <w:spacing w:line="288" w:lineRule="auto"/>
        <w:jc w:val="both"/>
        <w:rPr>
          <w:rFonts w:ascii="Arial" w:hAnsi="Arial" w:cs="Arial"/>
        </w:rPr>
      </w:pPr>
      <w:r w:rsidRPr="0004625C">
        <w:rPr>
          <w:rFonts w:ascii="Arial" w:hAnsi="Arial" w:cs="Arial"/>
        </w:rPr>
        <w:t>Vacunaciones periódicas en el propio centro.</w:t>
      </w:r>
    </w:p>
    <w:p w14:paraId="0B1047A2" w14:textId="77777777" w:rsidR="0004625C" w:rsidRDefault="000B02C2" w:rsidP="003C6131">
      <w:pPr>
        <w:pStyle w:val="Prrafodelista"/>
        <w:numPr>
          <w:ilvl w:val="0"/>
          <w:numId w:val="2"/>
        </w:numPr>
        <w:spacing w:line="288" w:lineRule="auto"/>
        <w:jc w:val="both"/>
        <w:rPr>
          <w:rFonts w:ascii="Arial" w:hAnsi="Arial" w:cs="Arial"/>
        </w:rPr>
      </w:pPr>
      <w:r w:rsidRPr="0004625C">
        <w:rPr>
          <w:rFonts w:ascii="Arial" w:hAnsi="Arial" w:cs="Arial"/>
        </w:rPr>
        <w:t>Realización de un cribado a todas las personas usuarias de este recurso ante el brote de febrero.</w:t>
      </w:r>
    </w:p>
    <w:p w14:paraId="23C562F2" w14:textId="77777777" w:rsidR="0004625C" w:rsidRDefault="0092725C" w:rsidP="0092725C">
      <w:pPr>
        <w:spacing w:line="288" w:lineRule="auto"/>
        <w:jc w:val="both"/>
        <w:rPr>
          <w:rFonts w:ascii="Arial" w:hAnsi="Arial" w:cs="Arial"/>
        </w:rPr>
      </w:pPr>
      <w:r w:rsidRPr="0004625C">
        <w:rPr>
          <w:rFonts w:ascii="Arial" w:hAnsi="Arial" w:cs="Arial"/>
        </w:rPr>
        <w:t>Farmacia:</w:t>
      </w:r>
    </w:p>
    <w:p w14:paraId="30D4991E" w14:textId="77777777" w:rsidR="0004625C" w:rsidRDefault="0092725C" w:rsidP="00B00DF8">
      <w:pPr>
        <w:pStyle w:val="Prrafodelista"/>
        <w:numPr>
          <w:ilvl w:val="0"/>
          <w:numId w:val="5"/>
        </w:numPr>
        <w:spacing w:line="288" w:lineRule="auto"/>
        <w:jc w:val="both"/>
        <w:rPr>
          <w:rFonts w:ascii="Arial" w:hAnsi="Arial" w:cs="Arial"/>
        </w:rPr>
      </w:pPr>
      <w:r w:rsidRPr="0004625C">
        <w:rPr>
          <w:rFonts w:ascii="Arial" w:hAnsi="Arial" w:cs="Arial"/>
        </w:rPr>
        <w:t xml:space="preserve">El Servicio de Farmacia del centro penitenciario depende del Servicio de Gestión de la Prestación Farmacéutica. La herramienta para la gestión de pedidos de medicamentos que está utilizando ese Servicio es SAP. En octubre del 2021 se contrató a un auxiliar administrativo para dar soporte en el Servicio de Farmacia a la gestión de pedidos. Se han mantenido </w:t>
      </w:r>
      <w:r w:rsidRPr="0004625C">
        <w:rPr>
          <w:rFonts w:ascii="Arial" w:hAnsi="Arial" w:cs="Arial"/>
        </w:rPr>
        <w:lastRenderedPageBreak/>
        <w:t>reuniones con los médicos y con el Servicio de Farmacia para recoger las necesidades funcionales para que puedan utilizar el programa LAMIA Socio Sanitario, integrado con SAP. Este trabajo está en la Hoja de ruta de las evoluciones de LAMIA.</w:t>
      </w:r>
    </w:p>
    <w:p w14:paraId="758147AD" w14:textId="77777777" w:rsidR="0004625C" w:rsidRDefault="000B02C2" w:rsidP="000B02C2">
      <w:pPr>
        <w:spacing w:line="288" w:lineRule="auto"/>
        <w:jc w:val="both"/>
        <w:rPr>
          <w:rFonts w:ascii="Arial" w:hAnsi="Arial" w:cs="Arial"/>
        </w:rPr>
      </w:pPr>
      <w:r w:rsidRPr="0004625C">
        <w:rPr>
          <w:rFonts w:ascii="Arial" w:hAnsi="Arial" w:cs="Arial"/>
        </w:rPr>
        <w:t>Salud Bucodental:</w:t>
      </w:r>
    </w:p>
    <w:p w14:paraId="69E57825" w14:textId="77777777" w:rsidR="0004625C" w:rsidRDefault="000B02C2" w:rsidP="003C6131">
      <w:pPr>
        <w:pStyle w:val="Prrafodelista"/>
        <w:numPr>
          <w:ilvl w:val="0"/>
          <w:numId w:val="3"/>
        </w:numPr>
        <w:spacing w:line="288" w:lineRule="auto"/>
        <w:jc w:val="both"/>
        <w:rPr>
          <w:rFonts w:ascii="Arial" w:hAnsi="Arial" w:cs="Arial"/>
        </w:rPr>
      </w:pPr>
      <w:r w:rsidRPr="0004625C">
        <w:rPr>
          <w:rFonts w:ascii="Arial" w:hAnsi="Arial" w:cs="Arial"/>
        </w:rPr>
        <w:t>Adecuación del espacio y aparataje ya existente en el Centro Penitenciario</w:t>
      </w:r>
      <w:r w:rsidR="0092725C" w:rsidRPr="0004625C">
        <w:rPr>
          <w:rFonts w:ascii="Arial" w:hAnsi="Arial" w:cs="Arial"/>
        </w:rPr>
        <w:t xml:space="preserve">, está pendiente de puesta a punto del sillón. En el 2º trimestre se desplazará el servicio de salud bucodental al CPP para prestar la cartera de servicios de salud bucodental, en principio han previsto acudir un día cada quincena. </w:t>
      </w:r>
    </w:p>
    <w:p w14:paraId="43733A39" w14:textId="77777777" w:rsidR="0004625C" w:rsidRDefault="0092725C" w:rsidP="000B02C2">
      <w:pPr>
        <w:spacing w:line="288" w:lineRule="auto"/>
        <w:jc w:val="both"/>
        <w:rPr>
          <w:rFonts w:ascii="Arial" w:hAnsi="Arial" w:cs="Arial"/>
        </w:rPr>
      </w:pPr>
      <w:r w:rsidRPr="0004625C">
        <w:rPr>
          <w:rFonts w:ascii="Arial" w:hAnsi="Arial" w:cs="Arial"/>
        </w:rPr>
        <w:t>Formación</w:t>
      </w:r>
      <w:r w:rsidR="000B02C2" w:rsidRPr="0004625C">
        <w:rPr>
          <w:rFonts w:ascii="Arial" w:hAnsi="Arial" w:cs="Arial"/>
        </w:rPr>
        <w:t>:</w:t>
      </w:r>
    </w:p>
    <w:p w14:paraId="1B08A79F" w14:textId="233F036D" w:rsidR="000B02C2" w:rsidRPr="0004625C" w:rsidRDefault="000B02C2" w:rsidP="003C6131">
      <w:pPr>
        <w:pStyle w:val="Prrafodelista"/>
        <w:numPr>
          <w:ilvl w:val="0"/>
          <w:numId w:val="3"/>
        </w:numPr>
        <w:spacing w:line="288" w:lineRule="auto"/>
        <w:jc w:val="both"/>
        <w:rPr>
          <w:rFonts w:ascii="Arial" w:hAnsi="Arial" w:cs="Arial"/>
        </w:rPr>
      </w:pPr>
      <w:r w:rsidRPr="0004625C">
        <w:rPr>
          <w:rFonts w:ascii="Arial" w:hAnsi="Arial" w:cs="Arial"/>
        </w:rPr>
        <w:t>Realización de acciones formativas en las áreas de historia clínica ATENEA y derivaciones entre ámbitos específica para profesionales de este centro.</w:t>
      </w:r>
    </w:p>
    <w:p w14:paraId="3613486B" w14:textId="77777777" w:rsidR="000B02C2" w:rsidRPr="0004625C" w:rsidRDefault="000B02C2" w:rsidP="003C6131">
      <w:pPr>
        <w:pStyle w:val="Prrafodelista"/>
        <w:numPr>
          <w:ilvl w:val="0"/>
          <w:numId w:val="3"/>
        </w:numPr>
        <w:spacing w:line="288" w:lineRule="auto"/>
        <w:jc w:val="both"/>
        <w:rPr>
          <w:rFonts w:ascii="Arial" w:hAnsi="Arial" w:cs="Arial"/>
        </w:rPr>
      </w:pPr>
      <w:r w:rsidRPr="0004625C">
        <w:rPr>
          <w:rFonts w:ascii="Arial" w:hAnsi="Arial" w:cs="Arial"/>
        </w:rPr>
        <w:t xml:space="preserve">Inclusión de los profesionales sanitarios de este recurso en la oferta formativa del Departamento de Salud. </w:t>
      </w:r>
    </w:p>
    <w:p w14:paraId="6D121EA1" w14:textId="77777777" w:rsidR="0004625C" w:rsidRDefault="000B02C2" w:rsidP="003C6131">
      <w:pPr>
        <w:pStyle w:val="Prrafodelista"/>
        <w:numPr>
          <w:ilvl w:val="0"/>
          <w:numId w:val="4"/>
        </w:numPr>
        <w:spacing w:line="288" w:lineRule="auto"/>
        <w:jc w:val="both"/>
        <w:rPr>
          <w:rFonts w:ascii="Arial" w:hAnsi="Arial" w:cs="Arial"/>
        </w:rPr>
      </w:pPr>
      <w:r w:rsidRPr="0004625C">
        <w:rPr>
          <w:rFonts w:ascii="Arial" w:hAnsi="Arial" w:cs="Arial"/>
        </w:rPr>
        <w:t>Organizado un curso específico de manejo de urgencias tiempo dependientes para profesionales sanitarios y funcionarios de prisiones. Pendiente de realización.</w:t>
      </w:r>
    </w:p>
    <w:p w14:paraId="605EBF10" w14:textId="77777777" w:rsidR="0004625C" w:rsidRDefault="000B02C2" w:rsidP="000B02C2">
      <w:pPr>
        <w:spacing w:line="288" w:lineRule="auto"/>
        <w:jc w:val="both"/>
        <w:rPr>
          <w:rFonts w:ascii="Arial" w:hAnsi="Arial" w:cs="Arial"/>
        </w:rPr>
      </w:pPr>
      <w:r w:rsidRPr="0004625C">
        <w:rPr>
          <w:rFonts w:ascii="Arial" w:hAnsi="Arial" w:cs="Arial"/>
        </w:rPr>
        <w:t>Prevención de Riesgos Laborales:</w:t>
      </w:r>
    </w:p>
    <w:p w14:paraId="5392D9C4" w14:textId="77777777" w:rsidR="0004625C" w:rsidRDefault="000B02C2" w:rsidP="003C6131">
      <w:pPr>
        <w:pStyle w:val="Prrafodelista"/>
        <w:numPr>
          <w:ilvl w:val="0"/>
          <w:numId w:val="4"/>
        </w:numPr>
        <w:spacing w:line="288" w:lineRule="auto"/>
        <w:jc w:val="both"/>
        <w:rPr>
          <w:rFonts w:ascii="Arial" w:hAnsi="Arial" w:cs="Arial"/>
        </w:rPr>
      </w:pPr>
      <w:r w:rsidRPr="0004625C">
        <w:rPr>
          <w:rFonts w:ascii="Arial" w:hAnsi="Arial" w:cs="Arial"/>
        </w:rPr>
        <w:t xml:space="preserve">Visita conjunta </w:t>
      </w:r>
      <w:r w:rsidR="0092725C" w:rsidRPr="0004625C">
        <w:rPr>
          <w:rFonts w:ascii="Arial" w:hAnsi="Arial" w:cs="Arial"/>
        </w:rPr>
        <w:t xml:space="preserve">del SPRL del SNS-Osasunbidea </w:t>
      </w:r>
      <w:r w:rsidRPr="0004625C">
        <w:rPr>
          <w:rFonts w:ascii="Arial" w:hAnsi="Arial" w:cs="Arial"/>
        </w:rPr>
        <w:t>con el SPRL propio del recurso para la valoración de actuaciones conjuntas a seguir.</w:t>
      </w:r>
    </w:p>
    <w:p w14:paraId="30AF6764" w14:textId="77777777" w:rsidR="0004625C" w:rsidRDefault="003C6131" w:rsidP="000B02C2">
      <w:pPr>
        <w:spacing w:line="288" w:lineRule="auto"/>
        <w:jc w:val="both"/>
        <w:rPr>
          <w:rFonts w:ascii="Arial" w:hAnsi="Arial" w:cs="Arial"/>
        </w:rPr>
      </w:pPr>
      <w:r w:rsidRPr="0004625C">
        <w:rPr>
          <w:rFonts w:ascii="Arial" w:hAnsi="Arial" w:cs="Arial"/>
        </w:rPr>
        <w:t>Salud Mental:</w:t>
      </w:r>
    </w:p>
    <w:p w14:paraId="2310D5D6" w14:textId="77777777" w:rsidR="0004625C" w:rsidRDefault="00E524ED" w:rsidP="00E524ED">
      <w:pPr>
        <w:spacing w:line="276" w:lineRule="auto"/>
        <w:ind w:right="566"/>
        <w:jc w:val="both"/>
        <w:rPr>
          <w:rFonts w:ascii="Arial" w:hAnsi="Arial" w:cs="Arial"/>
        </w:rPr>
      </w:pPr>
      <w:r w:rsidRPr="0004625C">
        <w:rPr>
          <w:rFonts w:ascii="Arial" w:hAnsi="Arial" w:cs="Arial"/>
        </w:rPr>
        <w:t xml:space="preserve">Con objeto de conformar un equipo de salud mental para desempeñar su función en el Centro Penitenciario se han contratado a una psicóloga clínica y una enfermera especialista en salud mental. </w:t>
      </w:r>
    </w:p>
    <w:p w14:paraId="02B56580" w14:textId="77777777" w:rsidR="0004625C" w:rsidRDefault="00E524ED" w:rsidP="00E524ED">
      <w:pPr>
        <w:spacing w:line="276" w:lineRule="auto"/>
        <w:ind w:right="566"/>
        <w:jc w:val="both"/>
        <w:rPr>
          <w:rFonts w:ascii="Arial" w:hAnsi="Arial" w:cs="Arial"/>
        </w:rPr>
      </w:pPr>
      <w:r w:rsidRPr="0004625C">
        <w:rPr>
          <w:rFonts w:ascii="Arial" w:hAnsi="Arial" w:cs="Arial"/>
        </w:rPr>
        <w:t>En la actualidad la atención psiquiátrica se mantiene con el profesional del Centro de Salud Mental de Buztintxuri que acude una mañana por semana</w:t>
      </w:r>
      <w:r w:rsidR="00B00DF8" w:rsidRPr="0004625C">
        <w:rPr>
          <w:rFonts w:ascii="Arial" w:hAnsi="Arial" w:cs="Arial"/>
        </w:rPr>
        <w:t xml:space="preserve">. </w:t>
      </w:r>
      <w:r w:rsidRPr="0004625C">
        <w:rPr>
          <w:rFonts w:ascii="Arial" w:hAnsi="Arial" w:cs="Arial"/>
        </w:rPr>
        <w:t>Está previsto que para el mes de julio pueda incorporarse una psiquiatra</w:t>
      </w:r>
      <w:r w:rsidR="00B00DF8" w:rsidRPr="0004625C">
        <w:rPr>
          <w:rFonts w:ascii="Arial" w:hAnsi="Arial" w:cs="Arial"/>
        </w:rPr>
        <w:t xml:space="preserve"> </w:t>
      </w:r>
      <w:r w:rsidRPr="0004625C">
        <w:rPr>
          <w:rFonts w:ascii="Arial" w:hAnsi="Arial" w:cs="Arial"/>
        </w:rPr>
        <w:t xml:space="preserve">a media jornada. </w:t>
      </w:r>
    </w:p>
    <w:p w14:paraId="1613AA8D" w14:textId="221E639A" w:rsidR="0004625C" w:rsidRDefault="00E524ED" w:rsidP="00E524ED">
      <w:pPr>
        <w:spacing w:line="276" w:lineRule="auto"/>
        <w:ind w:right="566"/>
        <w:jc w:val="both"/>
        <w:rPr>
          <w:rFonts w:ascii="Arial" w:hAnsi="Arial" w:cs="Arial"/>
        </w:rPr>
      </w:pPr>
      <w:r w:rsidRPr="0004625C">
        <w:rPr>
          <w:rFonts w:ascii="Arial" w:hAnsi="Arial" w:cs="Arial"/>
        </w:rPr>
        <w:t xml:space="preserve">El horario previsto de intervención en el Centro </w:t>
      </w:r>
      <w:r w:rsidR="0004625C" w:rsidRPr="0004625C">
        <w:rPr>
          <w:rFonts w:ascii="Arial" w:hAnsi="Arial" w:cs="Arial"/>
        </w:rPr>
        <w:t>Penitenciario</w:t>
      </w:r>
      <w:r w:rsidRPr="0004625C">
        <w:rPr>
          <w:rFonts w:ascii="Arial" w:hAnsi="Arial" w:cs="Arial"/>
        </w:rPr>
        <w:t xml:space="preserve"> es de lunes a viernes de 8:00 h a 13:00 h, el resto de la jornada se desarrollará en el Centro de Salud Mental de Buztintxuri con funciones de coordinación, de atención a familias y asistencia a internos que ya están en libertad, en proceso de continuidad asistencial.</w:t>
      </w:r>
    </w:p>
    <w:p w14:paraId="55E077AD" w14:textId="0403850B" w:rsidR="00E524ED" w:rsidRPr="0004625C" w:rsidRDefault="00E524ED" w:rsidP="003C6131">
      <w:pPr>
        <w:spacing w:line="276" w:lineRule="auto"/>
        <w:ind w:right="566"/>
        <w:jc w:val="both"/>
        <w:rPr>
          <w:rFonts w:ascii="Arial" w:hAnsi="Arial" w:cs="Arial"/>
        </w:rPr>
      </w:pPr>
      <w:r w:rsidRPr="0004625C">
        <w:rPr>
          <w:rFonts w:ascii="Arial" w:hAnsi="Arial" w:cs="Arial"/>
        </w:rPr>
        <w:t>El nuevo equipo ya ha iniciado su actividad asistencial en el Centro Penitenciario. En la actualidad están desarrollando tareas de planificación, e iniciando acciones asistenciales,</w:t>
      </w:r>
    </w:p>
    <w:p w14:paraId="2F204118" w14:textId="77777777" w:rsidR="0004625C" w:rsidRDefault="00E524ED" w:rsidP="003C6131">
      <w:pPr>
        <w:spacing w:line="276" w:lineRule="auto"/>
        <w:ind w:right="566"/>
        <w:jc w:val="both"/>
        <w:rPr>
          <w:rFonts w:ascii="Arial" w:hAnsi="Arial" w:cs="Arial"/>
        </w:rPr>
      </w:pPr>
      <w:r w:rsidRPr="0004625C">
        <w:rPr>
          <w:rFonts w:ascii="Arial" w:hAnsi="Arial" w:cs="Arial"/>
        </w:rPr>
        <w:t xml:space="preserve">La intervención de este equipo multidisciplinar en el Centro Penitenciario va a suponer un cambio cuantitativo y cualitativo de la asistencia en salud mental a las personas que están en el Centro Penitenciario. Se va a ampliar la oferta asistencial, esto es la Cartera de Servicios, y para que esto sea factible se va a incrementar la jornada laboral de dichos profesionales, </w:t>
      </w:r>
      <w:r w:rsidRPr="0004625C">
        <w:rPr>
          <w:rFonts w:ascii="Arial" w:hAnsi="Arial" w:cs="Arial"/>
        </w:rPr>
        <w:lastRenderedPageBreak/>
        <w:t xml:space="preserve">jornada completa de lunes a viernes. Las competencias técnicas que los nuevos profesionales, va a favorecer el desarrollo de programas dirigidos específicamente a esta población. </w:t>
      </w:r>
    </w:p>
    <w:p w14:paraId="2C1D7350" w14:textId="3A182005" w:rsidR="0004625C" w:rsidRDefault="00A711C6" w:rsidP="00A711C6">
      <w:pPr>
        <w:tabs>
          <w:tab w:val="left" w:pos="720"/>
        </w:tabs>
        <w:spacing w:line="288" w:lineRule="auto"/>
        <w:jc w:val="both"/>
        <w:rPr>
          <w:rFonts w:ascii="Arial" w:hAnsi="Arial" w:cs="Arial"/>
        </w:rPr>
      </w:pPr>
      <w:r w:rsidRPr="0004625C">
        <w:rPr>
          <w:rFonts w:ascii="Arial" w:hAnsi="Arial" w:cs="Arial"/>
        </w:rPr>
        <w:t>Es cuanto tengo el honor de informar en cumplimiento de lo dispuesto en el artículo 194 del Reglamento del Parlamento de Navarra.</w:t>
      </w:r>
    </w:p>
    <w:p w14:paraId="457A059E" w14:textId="77777777" w:rsidR="0004625C" w:rsidRDefault="003B2E2A" w:rsidP="00A711C6">
      <w:pPr>
        <w:tabs>
          <w:tab w:val="left" w:pos="3780"/>
        </w:tabs>
        <w:spacing w:line="288" w:lineRule="auto"/>
        <w:jc w:val="center"/>
        <w:rPr>
          <w:rFonts w:ascii="Arial" w:hAnsi="Arial" w:cs="Arial"/>
        </w:rPr>
      </w:pPr>
      <w:r w:rsidRPr="0004625C">
        <w:rPr>
          <w:rFonts w:ascii="Arial" w:hAnsi="Arial" w:cs="Arial"/>
        </w:rPr>
        <w:t xml:space="preserve">Pamplona, </w:t>
      </w:r>
      <w:r w:rsidR="00FF52B0" w:rsidRPr="0004625C">
        <w:rPr>
          <w:rFonts w:ascii="Arial" w:hAnsi="Arial" w:cs="Arial"/>
        </w:rPr>
        <w:t>29</w:t>
      </w:r>
      <w:r w:rsidR="00A711C6" w:rsidRPr="0004625C">
        <w:rPr>
          <w:rFonts w:ascii="Arial" w:hAnsi="Arial" w:cs="Arial"/>
        </w:rPr>
        <w:t xml:space="preserve"> de </w:t>
      </w:r>
      <w:r w:rsidRPr="0004625C">
        <w:rPr>
          <w:rFonts w:ascii="Arial" w:hAnsi="Arial" w:cs="Arial"/>
        </w:rPr>
        <w:t>marzo</w:t>
      </w:r>
      <w:r w:rsidR="00A711C6" w:rsidRPr="0004625C">
        <w:rPr>
          <w:rFonts w:ascii="Arial" w:hAnsi="Arial" w:cs="Arial"/>
        </w:rPr>
        <w:t xml:space="preserve"> de 20</w:t>
      </w:r>
      <w:r w:rsidR="005C5649" w:rsidRPr="0004625C">
        <w:rPr>
          <w:rFonts w:ascii="Arial" w:hAnsi="Arial" w:cs="Arial"/>
        </w:rPr>
        <w:t>2</w:t>
      </w:r>
      <w:r w:rsidRPr="0004625C">
        <w:rPr>
          <w:rFonts w:ascii="Arial" w:hAnsi="Arial" w:cs="Arial"/>
        </w:rPr>
        <w:t>2</w:t>
      </w:r>
    </w:p>
    <w:p w14:paraId="4F139B3B" w14:textId="1744CD05" w:rsidR="00FF52B0" w:rsidRPr="0004625C" w:rsidRDefault="0004625C" w:rsidP="0004625C">
      <w:pPr>
        <w:spacing w:line="288" w:lineRule="auto"/>
        <w:ind w:left="567" w:right="567"/>
        <w:rPr>
          <w:rFonts w:ascii="Arial" w:hAnsi="Arial" w:cs="Arial"/>
          <w:lang w:val="es-ES_tradnl"/>
        </w:rPr>
      </w:pPr>
      <w:r w:rsidRPr="0004625C">
        <w:rPr>
          <w:rFonts w:ascii="Arial" w:hAnsi="Arial" w:cs="Arial"/>
          <w:lang w:val="pt-BR"/>
        </w:rPr>
        <w:t xml:space="preserve">La </w:t>
      </w:r>
      <w:proofErr w:type="spellStart"/>
      <w:r w:rsidRPr="0004625C">
        <w:rPr>
          <w:rFonts w:ascii="Arial" w:hAnsi="Arial" w:cs="Arial"/>
          <w:lang w:val="pt-BR"/>
        </w:rPr>
        <w:t>Consejera</w:t>
      </w:r>
      <w:proofErr w:type="spellEnd"/>
      <w:r w:rsidRPr="0004625C">
        <w:rPr>
          <w:rFonts w:ascii="Arial" w:hAnsi="Arial" w:cs="Arial"/>
          <w:lang w:val="pt-BR"/>
        </w:rPr>
        <w:t xml:space="preserve"> de </w:t>
      </w:r>
      <w:proofErr w:type="spellStart"/>
      <w:r w:rsidRPr="0004625C">
        <w:rPr>
          <w:rFonts w:ascii="Arial" w:hAnsi="Arial" w:cs="Arial"/>
          <w:lang w:val="pt-BR"/>
        </w:rPr>
        <w:t>Salud</w:t>
      </w:r>
      <w:proofErr w:type="spellEnd"/>
      <w:r w:rsidRPr="0004625C">
        <w:rPr>
          <w:rFonts w:ascii="Arial" w:hAnsi="Arial" w:cs="Arial"/>
          <w:lang w:val="pt-BR"/>
        </w:rPr>
        <w:t xml:space="preserve">: Santos </w:t>
      </w:r>
      <w:proofErr w:type="spellStart"/>
      <w:r w:rsidRPr="0004625C">
        <w:rPr>
          <w:rFonts w:ascii="Arial" w:hAnsi="Arial" w:cs="Arial"/>
          <w:lang w:val="pt-BR"/>
        </w:rPr>
        <w:t>Induráin</w:t>
      </w:r>
      <w:proofErr w:type="spellEnd"/>
      <w:r w:rsidRPr="0004625C">
        <w:rPr>
          <w:rFonts w:ascii="Arial" w:hAnsi="Arial" w:cs="Arial"/>
          <w:lang w:val="pt-BR"/>
        </w:rPr>
        <w:t xml:space="preserve"> </w:t>
      </w:r>
      <w:proofErr w:type="spellStart"/>
      <w:r w:rsidRPr="0004625C">
        <w:rPr>
          <w:rFonts w:ascii="Arial" w:hAnsi="Arial" w:cs="Arial"/>
          <w:lang w:val="pt-BR"/>
        </w:rPr>
        <w:t>Orduna</w:t>
      </w:r>
      <w:proofErr w:type="spellEnd"/>
    </w:p>
    <w:sectPr w:rsidR="00FF52B0" w:rsidRPr="000462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36510"/>
    <w:multiLevelType w:val="hybridMultilevel"/>
    <w:tmpl w:val="A240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614FE0"/>
    <w:multiLevelType w:val="hybridMultilevel"/>
    <w:tmpl w:val="09DA5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1E5CF1"/>
    <w:multiLevelType w:val="hybridMultilevel"/>
    <w:tmpl w:val="3FE81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4A34C0"/>
    <w:multiLevelType w:val="hybridMultilevel"/>
    <w:tmpl w:val="01BA7F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F27DB0"/>
    <w:multiLevelType w:val="hybridMultilevel"/>
    <w:tmpl w:val="251E3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39009810">
    <w:abstractNumId w:val="4"/>
  </w:num>
  <w:num w:numId="2" w16cid:durableId="1820151948">
    <w:abstractNumId w:val="3"/>
  </w:num>
  <w:num w:numId="3" w16cid:durableId="1324120846">
    <w:abstractNumId w:val="1"/>
  </w:num>
  <w:num w:numId="4" w16cid:durableId="639268940">
    <w:abstractNumId w:val="2"/>
  </w:num>
  <w:num w:numId="5" w16cid:durableId="51426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C6"/>
    <w:rsid w:val="0004625C"/>
    <w:rsid w:val="000A40AD"/>
    <w:rsid w:val="000B02C2"/>
    <w:rsid w:val="00172484"/>
    <w:rsid w:val="0026550A"/>
    <w:rsid w:val="00321911"/>
    <w:rsid w:val="003B2E2A"/>
    <w:rsid w:val="003C6131"/>
    <w:rsid w:val="004F691D"/>
    <w:rsid w:val="005C5649"/>
    <w:rsid w:val="006272E4"/>
    <w:rsid w:val="006354A5"/>
    <w:rsid w:val="006938B1"/>
    <w:rsid w:val="00765B9B"/>
    <w:rsid w:val="00924DDD"/>
    <w:rsid w:val="0092725C"/>
    <w:rsid w:val="00937728"/>
    <w:rsid w:val="00A3170E"/>
    <w:rsid w:val="00A711C6"/>
    <w:rsid w:val="00B00DF8"/>
    <w:rsid w:val="00E524ED"/>
    <w:rsid w:val="00EE1D1C"/>
    <w:rsid w:val="00FF00F6"/>
    <w:rsid w:val="00FF13FF"/>
    <w:rsid w:val="00FF52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1B42"/>
  <w15:docId w15:val="{ABFF6A7A-0048-46BC-903E-B028380E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C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6131"/>
    <w:pPr>
      <w:ind w:left="720"/>
      <w:contextualSpacing/>
    </w:pPr>
  </w:style>
  <w:style w:type="paragraph" w:styleId="Textodeglobo">
    <w:name w:val="Balloon Text"/>
    <w:basedOn w:val="Normal"/>
    <w:link w:val="TextodegloboCar"/>
    <w:uiPriority w:val="99"/>
    <w:semiHidden/>
    <w:unhideWhenUsed/>
    <w:rsid w:val="00FF52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52B0"/>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817</Words>
  <Characters>4494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Usero, Maria Jose (Dpto. Salud)</dc:creator>
  <cp:lastModifiedBy>Aranaz, Carlota</cp:lastModifiedBy>
  <cp:revision>8</cp:revision>
  <cp:lastPrinted>2022-03-30T08:53:00Z</cp:lastPrinted>
  <dcterms:created xsi:type="dcterms:W3CDTF">2022-03-28T13:11:00Z</dcterms:created>
  <dcterms:modified xsi:type="dcterms:W3CDTF">2022-05-13T09:16:00Z</dcterms:modified>
</cp:coreProperties>
</file>