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maiatzaren 23an egindako bilkuran, Eledunen Batzarrari entzun ondoren, erabaki hau hartu zuen,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Marta Álvarez Alonso andreak aurkezturiko galdera, Martzillako adingabeendako Behaketa- eta Harrera-zentroan arreta hobetu eta segurtasuna areagotze aldera hartutako neurrieibesteak beste: buruzkoa (10-22/PES-00171).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maiatzaren 23an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atxikita dagoen Marta Álvarez Alonso andreak, Legebiltzarreko Erregelamenduko 188. artikuluan eta hurrengoetan ezartzen denaren babesean, galdera hau aurkezten du, idatziz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Eskubide Sozialetako Departamentuak 2022ko maiatzaren 10etik hartutako neurri zehatzen zerrenda, Martzillako adingabeendako Behaketa- eta Harrera-zentroan arreta hobetu eta segurtasuna indartze aldera.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maiatzaren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Marta Álvarez Alonso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