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actuaciones del Gobierno de Navarra ante la huelga de las Educadoras, formulada por el Ilmo. Sr. D. Pedro José González Felipe (10-22/POR-00231).</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13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Pedro González Felipe, miembro de las Cortes de Navarra, adscrito al Grupo Parlamentario Navarra Suma, al amparo de lo dispuesto en el Reglamento de la Cámara, realiza la siguiente pregunta oral dirigida a la Presidenta del Gobierno de Navarra para su contestación en Pleno. </w:t>
      </w:r>
    </w:p>
    <w:p>
      <w:pPr>
        <w:pStyle w:val="0"/>
        <w:suppressAutoHyphens w:val="false"/>
        <w:rPr>
          <w:rStyle w:val="1"/>
        </w:rPr>
      </w:pPr>
      <w:r>
        <w:rPr>
          <w:rStyle w:val="1"/>
        </w:rPr>
        <w:t xml:space="preserve">¿Cuáles son las actuaciones previstas por parte del Gobierno de Navarra para asumir su responsabilidad en el 1 e Ciclo de Educación Infantil, ante la huelga de las Educadoras del Ciclo que ya dura varias semanas? </w:t>
      </w:r>
    </w:p>
    <w:p>
      <w:pPr>
        <w:pStyle w:val="0"/>
        <w:suppressAutoHyphens w:val="false"/>
        <w:rPr>
          <w:rStyle w:val="1"/>
        </w:rPr>
      </w:pPr>
      <w:r>
        <w:rPr>
          <w:rStyle w:val="1"/>
        </w:rPr>
        <w:t xml:space="preserve">Pamplona, a 10 de junio de 2022 </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