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ekainaren 27an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galdera, pandemiari aurre egiteko Sodenaren eta CENen lankidetzarekin Norbera Babesteko Ekipamenduak erosteko espedienteari buruzkoa (10-22/PES-00197).</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ekainaren 27an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Cristina Ibarrola Guillén andreak, Legebiltzarreko Erregelamenduan ezarritakoaren babesean, pandemiari aurre egiteko Sodenaren eta CENen lankidetzarekin Norbera Babesteko Ekipamenduak erosteko espedienteari buruzko honako galdera hau aurkezten du, Nafarroako Gobernuko Garapen Ekonomiko eta Enpresarialeko kontseilariak idatziz erantzun dezan: </w:t>
      </w:r>
    </w:p>
    <w:p>
      <w:pPr>
        <w:pStyle w:val="0"/>
        <w:suppressAutoHyphens w:val="false"/>
        <w:rPr>
          <w:rStyle w:val="1"/>
        </w:rPr>
      </w:pPr>
      <w:r>
        <w:rPr>
          <w:rStyle w:val="1"/>
        </w:rPr>
        <w:t xml:space="preserve">1.- Protokolo eta/edo prozedura definiturik egon al zen jasotako osasun materialaren kalitate irizpideak betetzen zirela egiaztatzeko? </w:t>
      </w:r>
    </w:p>
    <w:p>
      <w:pPr>
        <w:pStyle w:val="0"/>
        <w:suppressAutoHyphens w:val="false"/>
        <w:rPr>
          <w:rStyle w:val="1"/>
        </w:rPr>
      </w:pPr>
      <w:r>
        <w:rPr>
          <w:rStyle w:val="1"/>
        </w:rPr>
        <w:t xml:space="preserve">2.- Hala bada, nolakoa zen protokolo/prozedura hori? </w:t>
      </w:r>
    </w:p>
    <w:p>
      <w:pPr>
        <w:pStyle w:val="0"/>
        <w:suppressAutoHyphens w:val="false"/>
        <w:rPr>
          <w:rStyle w:val="1"/>
        </w:rPr>
      </w:pPr>
      <w:r>
        <w:rPr>
          <w:rStyle w:val="1"/>
        </w:rPr>
        <w:t xml:space="preserve">Iruñean, 2022ko ekainaren 21ean.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