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Darse por enterada de la retirada de la interpelación sobre la política general en la elaboración del nuevo Plan Director de Carreteras, formulada por el Ilmo. Sr. D. Javier García Jiménez y publicada en el Boletín Oficial del Parlamento de Navarra n.º 14, de 5 de febrero de 2021.</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5 de septiembre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