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Darse por enterada de la retirada de la interpelación sobre la política general en la elaboración del nuevo Plan Director de Carreteras, formulada por el Ilmo. Sr. D. Javier García Jiménez y publicada en el Boletín Oficial del Parlamento de Navarra n.º 14, de 5 de febrero de 2021.</w:t>
      </w:r>
    </w:p>
    <w:p>
      <w:pPr>
        <w:pStyle w:val="0"/>
        <w:suppressAutoHyphens w:val="false"/>
        <w:rPr>
          <w:rStyle w:val="1"/>
        </w:rPr>
      </w:pPr>
      <w:r>
        <w:rPr>
          <w:rStyle w:val="1"/>
          <w:b w:val="true"/>
        </w:rPr>
        <w:t xml:space="preserve">2.º</w:t>
      </w:r>
      <w:r>
        <w:rPr>
          <w:rStyle w:val="1"/>
        </w:rPr>
        <w:t xml:space="preserve"> Publicar el presente Acuerdo en el Boletín Oficial del Parlamento de Navarra.</w:t>
      </w:r>
    </w:p>
    <w:p>
      <w:pPr>
        <w:pStyle w:val="0"/>
        <w:suppressAutoHyphens w:val="false"/>
        <w:rPr>
          <w:rStyle w:val="1"/>
        </w:rPr>
      </w:pPr>
      <w:r>
        <w:rPr>
          <w:rStyle w:val="1"/>
        </w:rPr>
        <w:t xml:space="preserve">Pamplona, 5 de septiembre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