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 creación de comités de crisis en las comunidades autónomas ante el repunte de feminicidios, formulada por la Ilma. Sra. D.ª Ainhoa Aznárez Igarza y publicada en el Boletín Oficial del Parlamento de Navarra n.º 78 de 14 de junio de 2022.</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5 de septiembre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