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2022ko irailaren 8an egindako Osoko Bilkuran, honako erabaki hau onetsi zuen: “Erabakia. Horren bidez, Horren bidez, Nafarroako Gobernua premiatzen da Estatuko Gobernuari exiji diezaion Hitzarmen Ekonomikoari buruzko abenduaren 26ko 28/1990 Legean ezarritakoa betetzea”.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Nafarroako Gobernua premiatzen du, Estatuko Gobernuari exiji diezaion Hitzarmen Ekonomikoari buruzko abenduaren 26ko 28/1990 Legean ezarritakoa betetzea, halako moduz non sortzen diren zerga berriak esparru horretan sartuko diren eta Foru Komunitatean kudeatu ahalko diren.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Espainiako Gobernua premiatzen du Hitzarmen ekonomikoan sar ditzan energia-enpresei eta banku- zein kreditu-entitateei ezarriko zaizkien aldi baterako karga berriak, Diputatuen Kongresuan eztabaidatzeko daudenak, Nafarroako Foru Komunitateari aitortze aldera karga berri horiek arautu eta kudeatzeko eskumena.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Nafarroako Gobernua premiatzen du Nafarroako Kontseiluari txosten bat eska diezaion, Nafarroako Foru Araubidearen eskumenaren defentsa indartuko duena, ikusirik gaur egun zer idazketa duen energiaren arloko eta kreditu-entitate eta -establezimenduen arloko aldi baterako kargak jartzeko Legeak, Diputatuen Kongresuan berriki aurkeztu denak”.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