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octubre de 2022, la Mesa del Parlamento de Navarra, previa audiencia de la Junta de Portavoces, adoptó, entre otros, el siguiente Acuerdo:</w:t>
      </w:r>
    </w:p>
    <w:p>
      <w:pPr>
        <w:pStyle w:val="0"/>
        <w:suppressAutoHyphens w:val="false"/>
        <w:rPr>
          <w:rStyle w:val="1"/>
          <w:spacing w:val="0.961"/>
        </w:rPr>
      </w:pPr>
      <w:r>
        <w:rPr>
          <w:rStyle w:val="1"/>
          <w:b w:val="true"/>
          <w:spacing w:val="0.961"/>
        </w:rPr>
        <w:t xml:space="preserve">1.º</w:t>
      </w:r>
      <w:r>
        <w:rPr>
          <w:rStyle w:val="1"/>
          <w:spacing w:val="0.961"/>
        </w:rPr>
        <w:t xml:space="preserve"> Admitir a trámite la interpelación sobre política general en materia de memoria democrática, formulada por el Ilmo. Sr. D. Jabi Arakama Urtiaga.</w:t>
      </w:r>
    </w:p>
    <w:p>
      <w:pPr>
        <w:pStyle w:val="0"/>
        <w:suppressAutoHyphens w:val="false"/>
        <w:rPr>
          <w:rStyle w:val="1"/>
        </w:rPr>
      </w:pPr>
      <w:r>
        <w:rPr>
          <w:rStyle w:val="1"/>
          <w:b w:val="true"/>
        </w:rPr>
        <w:t xml:space="preserve">2.º</w:t>
      </w:r>
      <w:r>
        <w:rPr>
          <w:rStyle w:val="1"/>
        </w:rPr>
        <w:t xml:space="preserve"> Disponer que su tramitación tenga lugar en una próxima sesión plenaria.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Pamplona, 3 de octubre de 2022</w:t>
      </w:r>
    </w:p>
    <w:p>
      <w:pPr>
        <w:pStyle w:val="0"/>
        <w:suppressAutoHyphens w:val="false"/>
        <w:rPr>
          <w:rStyle w:val="1"/>
        </w:rPr>
      </w:pPr>
      <w:r>
        <w:rPr>
          <w:rStyle w:val="1"/>
        </w:rPr>
        <w:t xml:space="preserve">El Presidente: Unai Hualde Iglesias</w:t>
      </w:r>
    </w:p>
    <w:p>
      <w:pPr>
        <w:pStyle w:val="2"/>
        <w:suppressAutoHyphens w:val="false"/>
        <w:rPr/>
      </w:pPr>
      <w:r>
        <w:rPr/>
        <w:t xml:space="preserve">TEXTO DE LA INTERPELACIÓN</w:t>
      </w:r>
    </w:p>
    <w:p>
      <w:pPr>
        <w:pStyle w:val="0"/>
        <w:suppressAutoHyphens w:val="false"/>
        <w:rPr>
          <w:rStyle w:val="1"/>
          <w:spacing w:val="0.961"/>
        </w:rPr>
      </w:pPr>
      <w:r>
        <w:rPr>
          <w:rStyle w:val="1"/>
          <w:spacing w:val="0.961"/>
        </w:rPr>
        <w:t xml:space="preserve">Jabi Arakama Urtiaga parlamentario foral adscrito al Grupo Parlamentario Geroa Bai, al amparo de lo dispuesto en el Reglamento de esta Cámara, presenta la siguiente interpelación con el fin de que sea respondida en el Pleno por la consejera de Relaciones Ciudadanas del Gobierno de Navarra.</w:t>
      </w:r>
    </w:p>
    <w:p>
      <w:pPr>
        <w:pStyle w:val="0"/>
        <w:suppressAutoHyphens w:val="false"/>
        <w:rPr>
          <w:rStyle w:val="1"/>
        </w:rPr>
      </w:pPr>
      <w:r>
        <w:rPr>
          <w:rStyle w:val="1"/>
        </w:rPr>
        <w:t xml:space="preserve">Interpelación sobre política general en materia de memoria democrática.</w:t>
      </w:r>
    </w:p>
    <w:p>
      <w:pPr>
        <w:pStyle w:val="0"/>
        <w:suppressAutoHyphens w:val="false"/>
        <w:rPr>
          <w:rStyle w:val="1"/>
        </w:rPr>
      </w:pPr>
      <w:r>
        <w:rPr>
          <w:rStyle w:val="1"/>
        </w:rPr>
        <w:t xml:space="preserve">Pamplona-Iruña a 22 de septiembre de 2022</w:t>
      </w:r>
    </w:p>
    <w:p>
      <w:pPr>
        <w:pStyle w:val="0"/>
        <w:suppressAutoHyphens w:val="false"/>
        <w:rPr>
          <w:rStyle w:val="1"/>
        </w:rPr>
      </w:pPr>
      <w:r>
        <w:rPr>
          <w:rStyle w:val="1"/>
        </w:rPr>
        <w:t xml:space="preserve">El Parlamentario Foral: Jabi Arakama Urtiaga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