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En sesión celebrada el día 7 de noviembre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1.º</w:t>
      </w:r>
      <w:r>
        <w:rPr>
          <w:rFonts w:ascii="Helvetica LT Std" w:cs="Helvetica LT Std" w:eastAsia="Helvetica LT Std" w:hAnsi="Helvetica LT Std"/>
        </w:rPr>
        <w:t xml:space="preserve"> Admitir a trámite la pregunta sobre el destino de los 178 millones para Atención Primaria anunciados por el Gobierno de España, formulada por la Ilma. Sra. D.ª Cristina Ibarrola Guillén.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2.º</w:t>
      </w:r>
      <w:r>
        <w:rPr>
          <w:rFonts w:ascii="Helvetica LT Std" w:cs="Helvetica LT Std" w:eastAsia="Helvetica LT Std" w:hAnsi="Helvetica LT Std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3.º </w:t>
      </w:r>
      <w:r>
        <w:rPr>
          <w:rFonts w:ascii="Helvetica LT Std" w:cs="Helvetica LT Std" w:eastAsia="Helvetica LT Std" w:hAnsi="Helvetica LT Std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Pamplona, 7 de noviembre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Doña Cristina Ibarrola Guillén, miembro de las Cortes de Navarra, adscrita al Grupo Parlamentario Navarra Suma (NA+), al amparo de lo dispuesto en el Reglamento de la Cámara, realiza la siguiente pregunta escrita a la Consejera de Salud del Gobierno de Navarra: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pasado día 21 de septiembre de 2022, el vicepresidente Aierdi afirmó en rueda de prensa tras sesión de Gobierno: "En el conjunto del Estado conocíamos que se anunciaba una partida de 178 millones para reforzar la Atención Primaria (...) esperamos contar con recursos que puedan llegar del Ministerio ...”.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¿Parte de esos 178 millones para Atención Primaria anunciados por el Gobierno de España están destinados a la Comunidad Foral de Navarra?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¿Cuánto dinero ha llegado o está previsto llegar a Navarra, cuándo y a qué se va a destinar en concreto?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27 de octubre de 2022.</w:t>
      </w:r>
    </w:p>
    <w:p>
      <w:pPr>
        <w:pStyle w:val="0"/>
        <w:suppressAutoHyphens w:val="false"/>
        <w:rPr>
          <w:rStyle w:val="1"/>
          <w:spacing w:val="-1.919"/>
        </w:rPr>
      </w:pPr>
      <w:r>
        <w:rPr>
          <w:rStyle w:val="1"/>
          <w:spacing w:val="-1.919"/>
        </w:rPr>
        <w:t xml:space="preserve">La Parlamentaria Foral: Cristina Ibarrola Guillén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