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azaroaren 7an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Nafarroako pobreziari eta gizarte desberdinkeriari buruzko VI. txosteneko 18. taulari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pobreziari eta gizarte desberdinkeriari buruzko VI. txostenean, 18. taulan, atal hau jasotzen da: “AROPE adierazlearen bilakaera, autonomia erkidegoka. 2014-2021”.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Taularen aurreko paragrafoetan, taula bera interpretatzen dutenetan, alegia, honako hau adierazi da: “Nafarroako tasa tarte horretako Estatuko batez bestekoarekin alderatuz gero, ikusten da 2021ean egon zela ehunekoen arteko alde handiena: Nafarroako tasa ehuneko 15,5 baxuagoa izan zen Estatukoa baino”. Bildutako datuak kontuan hartuta: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Nondik ondorioztatzen du Behatokiak Nafarroako eta Estatuko tasen ehunekoen arteko alde handiena izan zela denbora-tarte horretan?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da posible bien arteko aldea ehuneko 15,5 izatea, estatuko tasa 27,8koa bada, eta Nafarroakoa, 14,7koa?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