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aurkezturiko galdera, Musikako iksaketa profesionalak egiteko Nafarroatik kanpora joaten diren ikasleei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Bildu-Nafarroa talde parlamentarioari atxikitako foru parlamentari Bakartxo Ruiz Jaso andreak, Legebiltzarreko Erregelamenduko 188. artikuluan eta hurrengoetan xedatuaren babesean, eskatzen du Nafarroako Gobernuak honako galdera honi idatziz erantzun diezaion:</w:t>
      </w:r>
    </w:p>
    <w:p>
      <w:pPr>
        <w:pStyle w:val="0"/>
        <w:suppressAutoHyphens w:val="false"/>
        <w:rPr>
          <w:rStyle w:val="1"/>
        </w:rPr>
      </w:pPr>
      <w:r>
        <w:rPr>
          <w:rStyle w:val="1"/>
        </w:rPr>
        <w:t xml:space="preserve">Musika ikasketa profesionalak egiten dituzten hainbat ikasle ditugu Nafarroako hainbat herritan, erkidegotik kanpo joan behar dutenak, distantzia geografikoaren eraginez. Berakoek, esate baterako, askoz ere gertuago daukate Irungo Udal Kontserbatorioa Sarasate Kontserbatorio Profesionala edo Nafarroako Goi Mailako Musika Kontserbatorioa baino. Afera da tasak askoz ere altuagoak direla Nafarroatik kanpoko kontserbatorioetan, eta oso garesti ateratzen zaiela ikasle horiei ikasketekin jarraitzea.</w:t>
      </w:r>
    </w:p>
    <w:p>
      <w:pPr>
        <w:pStyle w:val="0"/>
        <w:suppressAutoHyphens w:val="false"/>
        <w:rPr>
          <w:rStyle w:val="1"/>
        </w:rPr>
      </w:pPr>
      <w:r>
        <w:rPr>
          <w:rStyle w:val="1"/>
        </w:rPr>
        <w:t xml:space="preserve">Jakin nahi dugu:</w:t>
      </w:r>
    </w:p>
    <w:p>
      <w:pPr>
        <w:pStyle w:val="0"/>
        <w:suppressAutoHyphens w:val="false"/>
        <w:rPr>
          <w:rStyle w:val="1"/>
        </w:rPr>
      </w:pPr>
      <w:r>
        <w:rPr>
          <w:rStyle w:val="1"/>
        </w:rPr>
        <w:t xml:space="preserve">– Zenbat ikasle daude egoera honetan? Alegia, musika ikasketa profesionalak egiteko Nafarroatik kanpo, mugakide den beste erkidego bateko kontserbatorioren batean matrikulatu behar dutenak, distantzia geografikoa dela eta?</w:t>
      </w:r>
    </w:p>
    <w:p>
      <w:pPr>
        <w:pStyle w:val="0"/>
        <w:suppressAutoHyphens w:val="false"/>
        <w:rPr>
          <w:rStyle w:val="1"/>
        </w:rPr>
      </w:pPr>
      <w:r>
        <w:rPr>
          <w:rStyle w:val="1"/>
        </w:rPr>
        <w:t xml:space="preserve">– Zenbat musika eskolatatik datoz ikasle horiek? Zeintzuk dira?</w:t>
      </w:r>
    </w:p>
    <w:p>
      <w:pPr>
        <w:pStyle w:val="0"/>
        <w:suppressAutoHyphens w:val="false"/>
        <w:rPr>
          <w:rStyle w:val="1"/>
        </w:rPr>
      </w:pPr>
      <w:r>
        <w:rPr>
          <w:rStyle w:val="1"/>
        </w:rPr>
        <w:t xml:space="preserve">– Nafarroatik kanpoko zenbat kontserbatoriotan daude matrikulatuta ikasle horiek? Zeintzuk?</w:t>
      </w:r>
    </w:p>
    <w:p>
      <w:pPr>
        <w:pStyle w:val="0"/>
        <w:suppressAutoHyphens w:val="false"/>
        <w:rPr>
          <w:rStyle w:val="1"/>
        </w:rPr>
      </w:pPr>
      <w:r>
        <w:rPr>
          <w:rStyle w:val="1"/>
        </w:rPr>
        <w:t xml:space="preserve">– Kontuan hartuta ikasle horiek ordaintzen dituzten tasak askoz ere garestiagoak izaten direla, aukerarik ikusten al du Departamentuak nolabaiteko konpentsazioa egin ahal izateko, lankidetza formularen bat bilatuz edo dirulaguntzetan irizpide hori kontuan hartuz?</w:t>
      </w:r>
    </w:p>
    <w:p>
      <w:pPr>
        <w:pStyle w:val="0"/>
        <w:suppressAutoHyphens w:val="false"/>
        <w:rPr>
          <w:rStyle w:val="1"/>
        </w:rPr>
      </w:pPr>
      <w:r>
        <w:rPr>
          <w:rStyle w:val="1"/>
        </w:rPr>
        <w:t xml:space="preserve">Iruñean, 2022ko abenduaren 2an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