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abenduaren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Jorge Esparza Garrido jaunak aurkezturiko galdera, Nafarroako 2019-2025 Desgaitasun Plana onetsi zenetik, kalitate-estandar zehatz eta ebaluagarriak dituen egoitzako zerbitzuaren eredu berri bat ezartzeari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abenduaren 12an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Jorge Esparza Garrido jaunak, Legebiltzarraren Erregelamenduan ezarritakoaren babesean, galdera hauek aurkezten ditu, idatziz erantzun dakizkion:</w:t>
      </w:r>
    </w:p>
    <w:p>
      <w:pPr>
        <w:pStyle w:val="0"/>
        <w:suppressAutoHyphens w:val="false"/>
        <w:rPr>
          <w:rStyle w:val="1"/>
        </w:rPr>
      </w:pPr>
      <w:r>
        <w:rPr>
          <w:rStyle w:val="1"/>
        </w:rPr>
        <w:t xml:space="preserve">1.- Nafarroako 2019-2023 Desgaitasun Plana onetsi zenetik, sortu al da egoitzako zerbitzuaren eredu berri bat, hainbeste pautarik ez duena, pertsona eta autonomia pertsonalaren sustapena erdigunean dituen arreta ereduan oinarrituta, desgaitasuna duten pertsonei eta nahasmendu mental larria dutenei zuzenduta, kalitate-estandar zehatz eta ebaluagarriak sartuta?</w:t>
      </w:r>
    </w:p>
    <w:p>
      <w:pPr>
        <w:pStyle w:val="0"/>
        <w:suppressAutoHyphens w:val="false"/>
        <w:rPr>
          <w:rStyle w:val="1"/>
        </w:rPr>
      </w:pPr>
      <w:r>
        <w:rPr>
          <w:rStyle w:val="1"/>
        </w:rPr>
        <w:t xml:space="preserve">2.- Nola eta noiz?</w:t>
      </w:r>
    </w:p>
    <w:p>
      <w:pPr>
        <w:pStyle w:val="0"/>
        <w:suppressAutoHyphens w:val="false"/>
        <w:rPr>
          <w:rStyle w:val="1"/>
        </w:rPr>
      </w:pPr>
      <w:r>
        <w:rPr>
          <w:rStyle w:val="1"/>
        </w:rPr>
        <w:t xml:space="preserve">Iruñean, 2022ko abenduaren 2an </w:t>
      </w:r>
    </w:p>
    <w:p>
      <w:pPr>
        <w:pStyle w:val="0"/>
        <w:suppressAutoHyphens w:val="false"/>
        <w:rPr>
          <w:rStyle w:val="1"/>
        </w:rPr>
      </w:pPr>
      <w:r>
        <w:rPr>
          <w:rStyle w:val="1"/>
        </w:rPr>
        <w:t xml:space="preserve">Foru parlamentaria: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