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egun dauden zentroetan atsedenaldia hartzeko eta denboraldi bat igarotzeko plaza berriak sortzearen inguruko bideragarritasunaren eta eskariaren gaineko azterlanik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ikerketarik egin al da egun dauden zentroetan atsedenaldia hartzeko eta denboraldi bat igarotzeko plaza berriak sortzearen inguruko bideragarritasunari eta eskari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Atsedenaldia hartzeko egoitza-zerbitzuren bat ezarri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Zein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